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C6D39" w14:textId="229C7273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51C2">
        <w:rPr>
          <w:rFonts w:ascii="Times New Roman" w:hAnsi="Times New Roman" w:cs="Times New Roman"/>
          <w:b/>
          <w:bCs/>
          <w:sz w:val="24"/>
          <w:szCs w:val="24"/>
        </w:rPr>
        <w:t>Gender</w:t>
      </w:r>
      <w:r w:rsidRPr="003951C2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Bias</w:t>
      </w:r>
      <w:r w:rsidRPr="003951C2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3951C2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Textbooks</w:t>
      </w:r>
      <w:r w:rsidRPr="003951C2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</w:p>
    <w:p w14:paraId="01F13E3B" w14:textId="5455DE12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The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education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system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somewhat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gendered,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textbooks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play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important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role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 xml:space="preserve">shaping students’ ideas, values, and </w:t>
      </w:r>
      <w:proofErr w:type="spellStart"/>
      <w:r w:rsidRPr="003951C2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3951C2">
        <w:rPr>
          <w:rFonts w:ascii="Times New Roman" w:hAnsi="Times New Roman" w:cs="Times New Roman"/>
          <w:sz w:val="24"/>
          <w:szCs w:val="24"/>
        </w:rPr>
        <w:t>.</w:t>
      </w:r>
      <w:r w:rsidR="003951C2">
        <w:rPr>
          <w:rFonts w:ascii="Times New Roman" w:hAnsi="Times New Roman" w:cs="Times New Roman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Although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education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aims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to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provide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equal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opportunities,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gender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inequality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still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reflected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 xml:space="preserve">in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textbooks.</w:t>
      </w:r>
      <w:r w:rsidR="00CA5E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Textbooks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often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show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imbalanced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gender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representation,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where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males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given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more importance than females.</w:t>
      </w:r>
    </w:p>
    <w:p w14:paraId="0663FB32" w14:textId="055DED41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Most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lessons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stories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male-</w:t>
      </w:r>
      <w:proofErr w:type="spellStart"/>
      <w:r w:rsidRPr="003951C2">
        <w:rPr>
          <w:rFonts w:ascii="Times New Roman" w:hAnsi="Times New Roman" w:cs="Times New Roman"/>
          <w:sz w:val="24"/>
          <w:szCs w:val="24"/>
        </w:rPr>
        <w:t>centred</w:t>
      </w:r>
      <w:proofErr w:type="spellEnd"/>
      <w:r w:rsidRPr="003951C2">
        <w:rPr>
          <w:rFonts w:ascii="Times New Roman" w:hAnsi="Times New Roman" w:cs="Times New Roman"/>
          <w:sz w:val="24"/>
          <w:szCs w:val="24"/>
        </w:rPr>
        <w:t>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males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usually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presented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the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main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or leading characters.</w:t>
      </w:r>
      <w:r w:rsidR="003951C2">
        <w:rPr>
          <w:rFonts w:ascii="Times New Roman" w:hAnsi="Times New Roman" w:cs="Times New Roman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Men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commonly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shown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leaders,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professionals,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strong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individuals,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while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women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 shown in domestic and dependent roles.</w:t>
      </w:r>
    </w:p>
    <w:p w14:paraId="44A85E64" w14:textId="77777777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This creates a stereotype that men belong to the public sphere and women to the household. Textbooks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frequently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use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male-</w:t>
      </w:r>
      <w:proofErr w:type="spellStart"/>
      <w:r w:rsidRPr="003951C2">
        <w:rPr>
          <w:rFonts w:ascii="Times New Roman" w:hAnsi="Times New Roman" w:cs="Times New Roman"/>
          <w:sz w:val="24"/>
          <w:szCs w:val="24"/>
        </w:rPr>
        <w:t>centred</w:t>
      </w:r>
      <w:proofErr w:type="spellEnd"/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language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such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“he”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or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“mankind,”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which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ignores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the presence of women.</w:t>
      </w:r>
    </w:p>
    <w:p w14:paraId="0A3A0922" w14:textId="77777777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51C2">
        <w:rPr>
          <w:rFonts w:ascii="Times New Roman" w:hAnsi="Times New Roman" w:cs="Times New Roman"/>
          <w:b/>
          <w:bCs/>
          <w:sz w:val="24"/>
          <w:szCs w:val="24"/>
        </w:rPr>
        <w:t>Certain</w:t>
      </w:r>
      <w:r w:rsidRPr="003951C2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qualities</w:t>
      </w:r>
      <w:r w:rsidRPr="003951C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3951C2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linked</w:t>
      </w:r>
      <w:r w:rsidRPr="003951C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Pr="003951C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b/>
          <w:bCs/>
          <w:spacing w:val="-2"/>
          <w:sz w:val="24"/>
          <w:szCs w:val="24"/>
        </w:rPr>
        <w:t>gender:</w:t>
      </w:r>
    </w:p>
    <w:p w14:paraId="6C53F3AB" w14:textId="1CA2E041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Men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shown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brave,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strong,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active</w:t>
      </w:r>
      <w:r w:rsidR="003951C2">
        <w:rPr>
          <w:rFonts w:ascii="Times New Roman" w:hAnsi="Times New Roman" w:cs="Times New Roman"/>
          <w:sz w:val="24"/>
          <w:szCs w:val="24"/>
        </w:rPr>
        <w:t xml:space="preserve">. </w:t>
      </w:r>
      <w:r w:rsidRPr="003951C2">
        <w:rPr>
          <w:rFonts w:ascii="Times New Roman" w:hAnsi="Times New Roman" w:cs="Times New Roman"/>
          <w:sz w:val="24"/>
          <w:szCs w:val="24"/>
        </w:rPr>
        <w:t>Women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shown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passive,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emotional,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self-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sacrificing</w:t>
      </w:r>
      <w:r w:rsidR="003951C2">
        <w:rPr>
          <w:rFonts w:ascii="Times New Roman" w:hAnsi="Times New Roman" w:cs="Times New Roman"/>
          <w:sz w:val="24"/>
          <w:szCs w:val="24"/>
        </w:rPr>
        <w:t xml:space="preserve">. </w:t>
      </w:r>
      <w:r w:rsidRPr="003951C2">
        <w:rPr>
          <w:rFonts w:ascii="Times New Roman" w:hAnsi="Times New Roman" w:cs="Times New Roman"/>
          <w:sz w:val="24"/>
          <w:szCs w:val="24"/>
        </w:rPr>
        <w:t>Women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sometimes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portrayed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negatively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weak,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irrational,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jealous,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or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inferior,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their silent suffering is often shown as a good quality.</w:t>
      </w:r>
    </w:p>
    <w:p w14:paraId="25AC7E9A" w14:textId="35748E15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The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contributions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of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women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often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ignored,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they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underrepresented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both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text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 xml:space="preserve">and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images.</w:t>
      </w:r>
      <w:r w:rsidR="003951C2">
        <w:rPr>
          <w:rFonts w:ascii="Times New Roman" w:hAnsi="Times New Roman" w:cs="Times New Roman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Men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given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more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space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importance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</w:t>
      </w:r>
      <w:r w:rsidRPr="003951C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textbooks. There is also occupational stereotyping</w:t>
      </w:r>
      <w:r w:rsidR="003951C2">
        <w:rPr>
          <w:rFonts w:ascii="Times New Roman" w:hAnsi="Times New Roman" w:cs="Times New Roman"/>
          <w:sz w:val="24"/>
          <w:szCs w:val="24"/>
        </w:rPr>
        <w:t xml:space="preserve">, </w:t>
      </w:r>
      <w:r w:rsidRPr="003951C2">
        <w:rPr>
          <w:rFonts w:ascii="Times New Roman" w:hAnsi="Times New Roman" w:cs="Times New Roman"/>
          <w:sz w:val="24"/>
          <w:szCs w:val="24"/>
        </w:rPr>
        <w:t>Men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shown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doctors,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lawyers,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leaders</w:t>
      </w:r>
      <w:r w:rsidR="003951C2">
        <w:rPr>
          <w:rFonts w:ascii="Times New Roman" w:hAnsi="Times New Roman" w:cs="Times New Roman"/>
          <w:sz w:val="24"/>
          <w:szCs w:val="24"/>
        </w:rPr>
        <w:t xml:space="preserve">. </w:t>
      </w:r>
      <w:r w:rsidRPr="003951C2">
        <w:rPr>
          <w:rFonts w:ascii="Times New Roman" w:hAnsi="Times New Roman" w:cs="Times New Roman"/>
          <w:sz w:val="24"/>
          <w:szCs w:val="24"/>
        </w:rPr>
        <w:t>Women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are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shown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as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nurses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or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engaged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household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>work</w:t>
      </w:r>
      <w:r w:rsidR="003951C2">
        <w:rPr>
          <w:rFonts w:ascii="Times New Roman" w:hAnsi="Times New Roman" w:cs="Times New Roman"/>
          <w:spacing w:val="-4"/>
          <w:sz w:val="24"/>
          <w:szCs w:val="24"/>
        </w:rPr>
        <w:t>.</w:t>
      </w:r>
      <w:r w:rsidR="003951C2">
        <w:rPr>
          <w:rFonts w:ascii="Times New Roman" w:hAnsi="Times New Roman" w:cs="Times New Roman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some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science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subjects,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even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biological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content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present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male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superiority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over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 xml:space="preserve">females. Overall, women are either absent or shown in limited roles such as cooking, cleaning, and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caregiving.</w:t>
      </w:r>
    </w:p>
    <w:p w14:paraId="3A906691" w14:textId="068658AB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Such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biased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representation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influences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students’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thinking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creates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sense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of</w:t>
      </w:r>
      <w:r w:rsidRPr="003951C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male superiority and female inferiority.</w:t>
      </w:r>
      <w:r w:rsidR="003951C2">
        <w:rPr>
          <w:rFonts w:ascii="Times New Roman" w:hAnsi="Times New Roman" w:cs="Times New Roman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It</w:t>
      </w:r>
      <w:r w:rsidRPr="003951C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affects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students’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learning,</w:t>
      </w:r>
      <w:r w:rsidRPr="003951C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attitudes,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participation.</w:t>
      </w:r>
    </w:p>
    <w:p w14:paraId="50BB8943" w14:textId="77777777" w:rsidR="00577CEE" w:rsidRPr="003951C2" w:rsidRDefault="00000000" w:rsidP="003951C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951C2">
        <w:rPr>
          <w:rFonts w:ascii="Times New Roman" w:hAnsi="Times New Roman" w:cs="Times New Roman"/>
          <w:sz w:val="24"/>
          <w:szCs w:val="24"/>
        </w:rPr>
        <w:t>Therefore,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textbooks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should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be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gender-sensitive,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balanced,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and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inclusive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to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promote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>equality</w:t>
      </w:r>
      <w:r w:rsidRPr="003951C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51C2">
        <w:rPr>
          <w:rFonts w:ascii="Times New Roman" w:hAnsi="Times New Roman" w:cs="Times New Roman"/>
          <w:sz w:val="24"/>
          <w:szCs w:val="24"/>
        </w:rPr>
        <w:t xml:space="preserve">in </w:t>
      </w:r>
      <w:r w:rsidRPr="003951C2">
        <w:rPr>
          <w:rFonts w:ascii="Times New Roman" w:hAnsi="Times New Roman" w:cs="Times New Roman"/>
          <w:spacing w:val="-2"/>
          <w:sz w:val="24"/>
          <w:szCs w:val="24"/>
        </w:rPr>
        <w:t>education.</w:t>
      </w:r>
    </w:p>
    <w:sectPr w:rsidR="00577CEE" w:rsidRPr="003951C2">
      <w:type w:val="continuous"/>
      <w:pgSz w:w="12240" w:h="15840"/>
      <w:pgMar w:top="136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77CEE"/>
    <w:rsid w:val="003951C2"/>
    <w:rsid w:val="0043591A"/>
    <w:rsid w:val="00577CEE"/>
    <w:rsid w:val="00CA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B951D"/>
  <w15:docId w15:val="{A5F4C6C8-EB5C-4A6B-AB38-85EEDAA57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3951C2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Gender </dc:title>
  <cp:lastModifiedBy>Jitu Moni Kalita</cp:lastModifiedBy>
  <cp:revision>3</cp:revision>
  <dcterms:created xsi:type="dcterms:W3CDTF">2026-03-19T04:28:00Z</dcterms:created>
  <dcterms:modified xsi:type="dcterms:W3CDTF">2026-03-19T04:32:00Z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2026-03-19T00:00:00Z</vt:filetime>
  </property>
</Properties>
</file>