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Emergence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means love, devotion, faith and complete surrender to the almighty.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was a socio religious movement that attempted to reform the religious and social practices of Hindu society. The saints of this movement believed that religion should be simple and based on devotion rather than complicated rituals and ceremonies.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 movement not only influenced religion but also had a deep impact on literature, music, dance, temple architecture and devotional poetry. It therefore had a transformative influence on Indian culture.</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Origin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began in South India in the 7th century. During this time the </w:t>
      </w:r>
      <w:proofErr w:type="spellStart"/>
      <w:r w:rsidRPr="00FD4814">
        <w:rPr>
          <w:rFonts w:ascii="Times New Roman" w:eastAsia="Times New Roman" w:hAnsi="Times New Roman" w:cs="Times New Roman"/>
          <w:bCs/>
          <w:sz w:val="24"/>
          <w:szCs w:val="24"/>
        </w:rPr>
        <w:t>Pallava</w:t>
      </w:r>
      <w:proofErr w:type="spellEnd"/>
      <w:r w:rsidRPr="00FD4814">
        <w:rPr>
          <w:rFonts w:ascii="Times New Roman" w:eastAsia="Times New Roman" w:hAnsi="Times New Roman" w:cs="Times New Roman"/>
          <w:bCs/>
          <w:sz w:val="24"/>
          <w:szCs w:val="24"/>
        </w:rPr>
        <w:t xml:space="preserve"> dynasty</w:t>
      </w:r>
      <w:r w:rsidRPr="00FD4814">
        <w:rPr>
          <w:rFonts w:ascii="Times New Roman" w:eastAsia="Times New Roman" w:hAnsi="Times New Roman" w:cs="Times New Roman"/>
          <w:sz w:val="24"/>
          <w:szCs w:val="24"/>
        </w:rPr>
        <w:t xml:space="preserve"> ruled large parts of South India. The movement continued to remain powerful between the 7th and 10th centuries when both the </w:t>
      </w:r>
      <w:proofErr w:type="spellStart"/>
      <w:r w:rsidRPr="00FD4814">
        <w:rPr>
          <w:rFonts w:ascii="Times New Roman" w:eastAsia="Times New Roman" w:hAnsi="Times New Roman" w:cs="Times New Roman"/>
          <w:bCs/>
          <w:sz w:val="24"/>
          <w:szCs w:val="24"/>
        </w:rPr>
        <w:t>Pallava</w:t>
      </w:r>
      <w:proofErr w:type="spellEnd"/>
      <w:r w:rsidRPr="00FD4814">
        <w:rPr>
          <w:rFonts w:ascii="Times New Roman" w:eastAsia="Times New Roman" w:hAnsi="Times New Roman" w:cs="Times New Roman"/>
          <w:bCs/>
          <w:sz w:val="24"/>
          <w:szCs w:val="24"/>
        </w:rPr>
        <w:t xml:space="preserve"> dynasty</w:t>
      </w:r>
      <w:r w:rsidRPr="00FD4814">
        <w:rPr>
          <w:rFonts w:ascii="Times New Roman" w:eastAsia="Times New Roman" w:hAnsi="Times New Roman" w:cs="Times New Roman"/>
          <w:sz w:val="24"/>
          <w:szCs w:val="24"/>
        </w:rPr>
        <w:t xml:space="preserve"> and later the </w:t>
      </w:r>
      <w:proofErr w:type="spellStart"/>
      <w:r w:rsidRPr="00FD4814">
        <w:rPr>
          <w:rFonts w:ascii="Times New Roman" w:eastAsia="Times New Roman" w:hAnsi="Times New Roman" w:cs="Times New Roman"/>
          <w:bCs/>
          <w:sz w:val="24"/>
          <w:szCs w:val="24"/>
        </w:rPr>
        <w:t>Chola</w:t>
      </w:r>
      <w:proofErr w:type="spellEnd"/>
      <w:r w:rsidRPr="00FD4814">
        <w:rPr>
          <w:rFonts w:ascii="Times New Roman" w:eastAsia="Times New Roman" w:hAnsi="Times New Roman" w:cs="Times New Roman"/>
          <w:bCs/>
          <w:sz w:val="24"/>
          <w:szCs w:val="24"/>
        </w:rPr>
        <w:t xml:space="preserve"> dynasty</w:t>
      </w:r>
      <w:r w:rsidRPr="00FD4814">
        <w:rPr>
          <w:rFonts w:ascii="Times New Roman" w:eastAsia="Times New Roman" w:hAnsi="Times New Roman" w:cs="Times New Roman"/>
          <w:sz w:val="24"/>
          <w:szCs w:val="24"/>
        </w:rPr>
        <w:t xml:space="preserve"> were dominant in the region.</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Reasons for the Emergence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 movement emerged because many people were dissatisfied with the existing religious system.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Religion had become rigid and hierarchical. Rituals had become very elaborate and priestly authority was very strong. Society was also deeply patriarchal and practices such as </w:t>
      </w:r>
      <w:proofErr w:type="spellStart"/>
      <w:r w:rsidRPr="00FD4814">
        <w:rPr>
          <w:rFonts w:ascii="Times New Roman" w:eastAsia="Times New Roman" w:hAnsi="Times New Roman" w:cs="Times New Roman"/>
          <w:sz w:val="24"/>
          <w:szCs w:val="24"/>
        </w:rPr>
        <w:t>untouchability</w:t>
      </w:r>
      <w:proofErr w:type="spellEnd"/>
      <w:r w:rsidRPr="00FD4814">
        <w:rPr>
          <w:rFonts w:ascii="Times New Roman" w:eastAsia="Times New Roman" w:hAnsi="Times New Roman" w:cs="Times New Roman"/>
          <w:sz w:val="24"/>
          <w:szCs w:val="24"/>
        </w:rPr>
        <w:t xml:space="preserve"> had become widespread.</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important factor was the competition between religious traditions. At that time </w:t>
      </w:r>
      <w:r w:rsidRPr="00FD4814">
        <w:rPr>
          <w:rFonts w:ascii="Times New Roman" w:eastAsia="Times New Roman" w:hAnsi="Times New Roman" w:cs="Times New Roman"/>
          <w:bCs/>
          <w:sz w:val="24"/>
          <w:szCs w:val="24"/>
        </w:rPr>
        <w:t>Buddhism</w:t>
      </w:r>
      <w:r w:rsidRPr="00FD4814">
        <w:rPr>
          <w:rFonts w:ascii="Times New Roman" w:eastAsia="Times New Roman" w:hAnsi="Times New Roman" w:cs="Times New Roman"/>
          <w:sz w:val="24"/>
          <w:szCs w:val="24"/>
        </w:rPr>
        <w:t xml:space="preserve">, </w:t>
      </w:r>
      <w:r w:rsidRPr="00FD4814">
        <w:rPr>
          <w:rFonts w:ascii="Times New Roman" w:eastAsia="Times New Roman" w:hAnsi="Times New Roman" w:cs="Times New Roman"/>
          <w:bCs/>
          <w:sz w:val="24"/>
          <w:szCs w:val="24"/>
        </w:rPr>
        <w:t>Jainism</w:t>
      </w:r>
      <w:r w:rsidRPr="00FD4814">
        <w:rPr>
          <w:rFonts w:ascii="Times New Roman" w:eastAsia="Times New Roman" w:hAnsi="Times New Roman" w:cs="Times New Roman"/>
          <w:sz w:val="24"/>
          <w:szCs w:val="24"/>
        </w:rPr>
        <w:t xml:space="preserve"> and the </w:t>
      </w:r>
      <w:r w:rsidRPr="00FD4814">
        <w:rPr>
          <w:rFonts w:ascii="Times New Roman" w:eastAsia="Times New Roman" w:hAnsi="Times New Roman" w:cs="Times New Roman"/>
          <w:bCs/>
          <w:sz w:val="24"/>
          <w:szCs w:val="24"/>
        </w:rPr>
        <w:t>Hinduism</w:t>
      </w:r>
      <w:r w:rsidRPr="00FD4814">
        <w:rPr>
          <w:rFonts w:ascii="Times New Roman" w:eastAsia="Times New Roman" w:hAnsi="Times New Roman" w:cs="Times New Roman"/>
          <w:sz w:val="24"/>
          <w:szCs w:val="24"/>
        </w:rPr>
        <w:t xml:space="preserve"> were competing to gain royal patronage. If Hinduism did not reform itself, the popularity of Buddhism and Jainism could increase and they might receive greater royal support.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Because of this situation even the </w:t>
      </w:r>
      <w:proofErr w:type="spellStart"/>
      <w:r w:rsidRPr="00FD4814">
        <w:rPr>
          <w:rFonts w:ascii="Times New Roman" w:eastAsia="Times New Roman" w:hAnsi="Times New Roman" w:cs="Times New Roman"/>
          <w:sz w:val="24"/>
          <w:szCs w:val="24"/>
        </w:rPr>
        <w:t>Brahmanical</w:t>
      </w:r>
      <w:proofErr w:type="spellEnd"/>
      <w:r w:rsidRPr="00FD4814">
        <w:rPr>
          <w:rFonts w:ascii="Times New Roman" w:eastAsia="Times New Roman" w:hAnsi="Times New Roman" w:cs="Times New Roman"/>
          <w:sz w:val="24"/>
          <w:szCs w:val="24"/>
        </w:rPr>
        <w:t xml:space="preserve"> classes in South India </w:t>
      </w:r>
      <w:proofErr w:type="spellStart"/>
      <w:r w:rsidRPr="00FD4814">
        <w:rPr>
          <w:rFonts w:ascii="Times New Roman" w:eastAsia="Times New Roman" w:hAnsi="Times New Roman" w:cs="Times New Roman"/>
          <w:sz w:val="24"/>
          <w:szCs w:val="24"/>
        </w:rPr>
        <w:t>realised</w:t>
      </w:r>
      <w:proofErr w:type="spellEnd"/>
      <w:r w:rsidRPr="00FD4814">
        <w:rPr>
          <w:rFonts w:ascii="Times New Roman" w:eastAsia="Times New Roman" w:hAnsi="Times New Roman" w:cs="Times New Roman"/>
          <w:sz w:val="24"/>
          <w:szCs w:val="24"/>
        </w:rPr>
        <w:t xml:space="preserve"> that reform was necessary for the survival of their tradition.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factor was the support of the </w:t>
      </w:r>
      <w:proofErr w:type="spellStart"/>
      <w:r w:rsidRPr="00FD4814">
        <w:rPr>
          <w:rFonts w:ascii="Times New Roman" w:eastAsia="Times New Roman" w:hAnsi="Times New Roman" w:cs="Times New Roman"/>
          <w:bCs/>
          <w:sz w:val="24"/>
          <w:szCs w:val="24"/>
        </w:rPr>
        <w:t>Vellalars</w:t>
      </w:r>
      <w:proofErr w:type="spellEnd"/>
      <w:r w:rsidRPr="00FD4814">
        <w:rPr>
          <w:rFonts w:ascii="Times New Roman" w:eastAsia="Times New Roman" w:hAnsi="Times New Roman" w:cs="Times New Roman"/>
          <w:sz w:val="24"/>
          <w:szCs w:val="24"/>
        </w:rPr>
        <w:t xml:space="preserve">, who were rich peasants and important taxpayers.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succeeded in gaining their support. Since the </w:t>
      </w:r>
      <w:proofErr w:type="spellStart"/>
      <w:r w:rsidRPr="00FD4814">
        <w:rPr>
          <w:rFonts w:ascii="Times New Roman" w:eastAsia="Times New Roman" w:hAnsi="Times New Roman" w:cs="Times New Roman"/>
          <w:sz w:val="24"/>
          <w:szCs w:val="24"/>
        </w:rPr>
        <w:t>Vellalars</w:t>
      </w:r>
      <w:proofErr w:type="spellEnd"/>
      <w:r w:rsidRPr="00FD4814">
        <w:rPr>
          <w:rFonts w:ascii="Times New Roman" w:eastAsia="Times New Roman" w:hAnsi="Times New Roman" w:cs="Times New Roman"/>
          <w:sz w:val="24"/>
          <w:szCs w:val="24"/>
        </w:rPr>
        <w:t xml:space="preserve"> were economically important, the ruling class also began supporting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For example, the </w:t>
      </w:r>
      <w:proofErr w:type="spellStart"/>
      <w:r w:rsidRPr="00FD4814">
        <w:rPr>
          <w:rFonts w:ascii="Times New Roman" w:eastAsia="Times New Roman" w:hAnsi="Times New Roman" w:cs="Times New Roman"/>
          <w:sz w:val="24"/>
          <w:szCs w:val="24"/>
        </w:rPr>
        <w:t>Chola</w:t>
      </w:r>
      <w:proofErr w:type="spellEnd"/>
      <w:r w:rsidRPr="00FD4814">
        <w:rPr>
          <w:rFonts w:ascii="Times New Roman" w:eastAsia="Times New Roman" w:hAnsi="Times New Roman" w:cs="Times New Roman"/>
          <w:sz w:val="24"/>
          <w:szCs w:val="24"/>
        </w:rPr>
        <w:t xml:space="preserve"> rulers tried to show their devotion and strengthen their political legitimacy by building magnificent temples. These temples were decorated with stone and metal sculptures that recreated the visions and stories of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Demands and Ideas of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Saints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promoted several important ideas.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They advocated an egalitarian society where devotion to God was more important than caste status. They demanded a simple religion without unnecessary rituals and ceremonies. They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the importance of a personal connection between the devotee and God.</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Female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also questioned patriarchal norms and social restrictions placed on women.</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The </w:t>
      </w:r>
      <w:proofErr w:type="spellStart"/>
      <w:r w:rsidRPr="00FD4814">
        <w:rPr>
          <w:rFonts w:ascii="Times New Roman" w:eastAsia="Times New Roman" w:hAnsi="Times New Roman" w:cs="Times New Roman"/>
          <w:b/>
          <w:bCs/>
          <w:sz w:val="24"/>
          <w:szCs w:val="24"/>
        </w:rPr>
        <w:t>Alvars</w:t>
      </w:r>
      <w:proofErr w:type="spellEnd"/>
      <w:r w:rsidRPr="00FD4814">
        <w:rPr>
          <w:rFonts w:ascii="Times New Roman" w:eastAsia="Times New Roman" w:hAnsi="Times New Roman" w:cs="Times New Roman"/>
          <w:b/>
          <w:bCs/>
          <w:sz w:val="24"/>
          <w:szCs w:val="24"/>
        </w:rPr>
        <w:t xml:space="preserve"> and </w:t>
      </w:r>
      <w:proofErr w:type="spellStart"/>
      <w:r w:rsidRPr="00FD4814">
        <w:rPr>
          <w:rFonts w:ascii="Times New Roman" w:eastAsia="Times New Roman" w:hAnsi="Times New Roman" w:cs="Times New Roman"/>
          <w:b/>
          <w:bCs/>
          <w:sz w:val="24"/>
          <w:szCs w:val="24"/>
        </w:rPr>
        <w:t>Nayanars</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Some of the earliest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in South India were the </w:t>
      </w:r>
      <w:proofErr w:type="spellStart"/>
      <w:r w:rsidRPr="00FD4814">
        <w:rPr>
          <w:rFonts w:ascii="Times New Roman" w:eastAsia="Times New Roman" w:hAnsi="Times New Roman" w:cs="Times New Roman"/>
          <w:sz w:val="24"/>
          <w:szCs w:val="24"/>
        </w:rPr>
        <w:t>Alvars</w:t>
      </w:r>
      <w:proofErr w:type="spellEnd"/>
      <w:r w:rsidRPr="00FD4814">
        <w:rPr>
          <w:rFonts w:ascii="Times New Roman" w:eastAsia="Times New Roman" w:hAnsi="Times New Roman" w:cs="Times New Roman"/>
          <w:sz w:val="24"/>
          <w:szCs w:val="24"/>
        </w:rPr>
        <w:t xml:space="preserve"> and the </w:t>
      </w:r>
      <w:proofErr w:type="spellStart"/>
      <w:r w:rsidRPr="00FD4814">
        <w:rPr>
          <w:rFonts w:ascii="Times New Roman" w:eastAsia="Times New Roman" w:hAnsi="Times New Roman" w:cs="Times New Roman"/>
          <w:sz w:val="24"/>
          <w:szCs w:val="24"/>
        </w:rPr>
        <w:t>Nayanars</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bCs/>
          <w:sz w:val="24"/>
          <w:szCs w:val="24"/>
        </w:rPr>
        <w:t>Alvars</w:t>
      </w:r>
      <w:proofErr w:type="spellEnd"/>
      <w:r w:rsidRPr="00FD4814">
        <w:rPr>
          <w:rFonts w:ascii="Times New Roman" w:eastAsia="Times New Roman" w:hAnsi="Times New Roman" w:cs="Times New Roman"/>
          <w:sz w:val="24"/>
          <w:szCs w:val="24"/>
        </w:rPr>
        <w:t xml:space="preserve"> were devotees of Vishnu. The </w:t>
      </w:r>
      <w:proofErr w:type="spellStart"/>
      <w:r w:rsidRPr="00FD4814">
        <w:rPr>
          <w:rFonts w:ascii="Times New Roman" w:eastAsia="Times New Roman" w:hAnsi="Times New Roman" w:cs="Times New Roman"/>
          <w:bCs/>
          <w:sz w:val="24"/>
          <w:szCs w:val="24"/>
        </w:rPr>
        <w:t>Nayanars</w:t>
      </w:r>
      <w:proofErr w:type="spellEnd"/>
      <w:r w:rsidRPr="00FD4814">
        <w:rPr>
          <w:rFonts w:ascii="Times New Roman" w:eastAsia="Times New Roman" w:hAnsi="Times New Roman" w:cs="Times New Roman"/>
          <w:sz w:val="24"/>
          <w:szCs w:val="24"/>
        </w:rPr>
        <w:t xml:space="preserve"> were devotees of Shiva.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These saints travelled from place to place singing devotional hymns in Tamil in praise of their chosen deity. Their teachings helped spread the message of devotion among common people.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Alvars</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sz w:val="24"/>
          <w:szCs w:val="24"/>
        </w:rPr>
        <w:t>Nayanars</w:t>
      </w:r>
      <w:proofErr w:type="spellEnd"/>
      <w:r w:rsidRPr="00FD4814">
        <w:rPr>
          <w:rFonts w:ascii="Times New Roman" w:eastAsia="Times New Roman" w:hAnsi="Times New Roman" w:cs="Times New Roman"/>
          <w:sz w:val="24"/>
          <w:szCs w:val="24"/>
        </w:rPr>
        <w:t xml:space="preserve"> also competed with each other in promoting their respective traditions, apart from competing with Buddhism and Jainism.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Their followers came from different social backgrounds including </w:t>
      </w:r>
      <w:proofErr w:type="spellStart"/>
      <w:r w:rsidRPr="00FD4814">
        <w:rPr>
          <w:rFonts w:ascii="Times New Roman" w:eastAsia="Times New Roman" w:hAnsi="Times New Roman" w:cs="Times New Roman"/>
          <w:sz w:val="24"/>
          <w:szCs w:val="24"/>
        </w:rPr>
        <w:t>brahmanas</w:t>
      </w:r>
      <w:proofErr w:type="spellEnd"/>
      <w:r w:rsidRPr="00FD4814">
        <w:rPr>
          <w:rFonts w:ascii="Times New Roman" w:eastAsia="Times New Roman" w:hAnsi="Times New Roman" w:cs="Times New Roman"/>
          <w:sz w:val="24"/>
          <w:szCs w:val="24"/>
        </w:rPr>
        <w:t>, artisans, cultivators and even communities that were considered untouchable. In their devotional compositions they used themes of love and heroism and blended them with devotion.</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The </w:t>
      </w:r>
      <w:proofErr w:type="spellStart"/>
      <w:r w:rsidRPr="00FD4814">
        <w:rPr>
          <w:rFonts w:ascii="Times New Roman" w:eastAsia="Times New Roman" w:hAnsi="Times New Roman" w:cs="Times New Roman"/>
          <w:b/>
          <w:bCs/>
          <w:sz w:val="24"/>
          <w:szCs w:val="24"/>
        </w:rPr>
        <w:t>Nayanars</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There were sixty three </w:t>
      </w:r>
      <w:proofErr w:type="spellStart"/>
      <w:r w:rsidRPr="00FD4814">
        <w:rPr>
          <w:rFonts w:ascii="Times New Roman" w:eastAsia="Times New Roman" w:hAnsi="Times New Roman" w:cs="Times New Roman"/>
          <w:sz w:val="24"/>
          <w:szCs w:val="24"/>
        </w:rPr>
        <w:t>Nayanar</w:t>
      </w:r>
      <w:proofErr w:type="spellEnd"/>
      <w:r w:rsidRPr="00FD4814">
        <w:rPr>
          <w:rFonts w:ascii="Times New Roman" w:eastAsia="Times New Roman" w:hAnsi="Times New Roman" w:cs="Times New Roman"/>
          <w:sz w:val="24"/>
          <w:szCs w:val="24"/>
        </w:rPr>
        <w:t xml:space="preserve"> saints who belonged to many different caste backgrounds. These included potters, peasants, hunters, soldiers, </w:t>
      </w:r>
      <w:proofErr w:type="spellStart"/>
      <w:r w:rsidRPr="00FD4814">
        <w:rPr>
          <w:rFonts w:ascii="Times New Roman" w:eastAsia="Times New Roman" w:hAnsi="Times New Roman" w:cs="Times New Roman"/>
          <w:sz w:val="24"/>
          <w:szCs w:val="24"/>
        </w:rPr>
        <w:t>brahmanas</w:t>
      </w:r>
      <w:proofErr w:type="spellEnd"/>
      <w:r w:rsidRPr="00FD4814">
        <w:rPr>
          <w:rFonts w:ascii="Times New Roman" w:eastAsia="Times New Roman" w:hAnsi="Times New Roman" w:cs="Times New Roman"/>
          <w:sz w:val="24"/>
          <w:szCs w:val="24"/>
        </w:rPr>
        <w:t>, chiefs and even people considered untouchable.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Some of the best known </w:t>
      </w:r>
      <w:proofErr w:type="spellStart"/>
      <w:r w:rsidRPr="00FD4814">
        <w:rPr>
          <w:rFonts w:ascii="Times New Roman" w:eastAsia="Times New Roman" w:hAnsi="Times New Roman" w:cs="Times New Roman"/>
          <w:sz w:val="24"/>
          <w:szCs w:val="24"/>
        </w:rPr>
        <w:t>Nayanar</w:t>
      </w:r>
      <w:proofErr w:type="spellEnd"/>
      <w:r w:rsidRPr="00FD4814">
        <w:rPr>
          <w:rFonts w:ascii="Times New Roman" w:eastAsia="Times New Roman" w:hAnsi="Times New Roman" w:cs="Times New Roman"/>
          <w:sz w:val="24"/>
          <w:szCs w:val="24"/>
        </w:rPr>
        <w:t xml:space="preserve"> saints were </w:t>
      </w:r>
      <w:proofErr w:type="spellStart"/>
      <w:r w:rsidRPr="00FD4814">
        <w:rPr>
          <w:rFonts w:ascii="Times New Roman" w:eastAsia="Times New Roman" w:hAnsi="Times New Roman" w:cs="Times New Roman"/>
          <w:bCs/>
          <w:sz w:val="24"/>
          <w:szCs w:val="24"/>
        </w:rPr>
        <w:t>Appar</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Sambandar</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Sundarar</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Manikkavasagar</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 famous female </w:t>
      </w:r>
      <w:proofErr w:type="spellStart"/>
      <w:r w:rsidRPr="00FD4814">
        <w:rPr>
          <w:rFonts w:ascii="Times New Roman" w:eastAsia="Times New Roman" w:hAnsi="Times New Roman" w:cs="Times New Roman"/>
          <w:sz w:val="24"/>
          <w:szCs w:val="24"/>
        </w:rPr>
        <w:t>Nayanar</w:t>
      </w:r>
      <w:proofErr w:type="spellEnd"/>
      <w:r w:rsidRPr="00FD4814">
        <w:rPr>
          <w:rFonts w:ascii="Times New Roman" w:eastAsia="Times New Roman" w:hAnsi="Times New Roman" w:cs="Times New Roman"/>
          <w:sz w:val="24"/>
          <w:szCs w:val="24"/>
        </w:rPr>
        <w:t xml:space="preserve"> saint was </w:t>
      </w:r>
      <w:proofErr w:type="spellStart"/>
      <w:r w:rsidRPr="00FD4814">
        <w:rPr>
          <w:rFonts w:ascii="Times New Roman" w:eastAsia="Times New Roman" w:hAnsi="Times New Roman" w:cs="Times New Roman"/>
          <w:bCs/>
          <w:sz w:val="24"/>
          <w:szCs w:val="24"/>
        </w:rPr>
        <w:t>Karaikal</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Ammaiyar</w:t>
      </w:r>
      <w:proofErr w:type="spellEnd"/>
      <w:r w:rsidRPr="00FD4814">
        <w:rPr>
          <w:rFonts w:ascii="Times New Roman" w:eastAsia="Times New Roman" w:hAnsi="Times New Roman" w:cs="Times New Roman"/>
          <w:sz w:val="24"/>
          <w:szCs w:val="24"/>
        </w:rPr>
        <w:t xml:space="preserve"> who followed an extreme path of asceticism.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devotional songs of the </w:t>
      </w:r>
      <w:proofErr w:type="spellStart"/>
      <w:r w:rsidRPr="00FD4814">
        <w:rPr>
          <w:rFonts w:ascii="Times New Roman" w:eastAsia="Times New Roman" w:hAnsi="Times New Roman" w:cs="Times New Roman"/>
          <w:sz w:val="24"/>
          <w:szCs w:val="24"/>
        </w:rPr>
        <w:t>Nayanars</w:t>
      </w:r>
      <w:proofErr w:type="spellEnd"/>
      <w:r w:rsidRPr="00FD4814">
        <w:rPr>
          <w:rFonts w:ascii="Times New Roman" w:eastAsia="Times New Roman" w:hAnsi="Times New Roman" w:cs="Times New Roman"/>
          <w:sz w:val="24"/>
          <w:szCs w:val="24"/>
        </w:rPr>
        <w:t xml:space="preserve"> were compiled in two important collections called </w:t>
      </w:r>
      <w:proofErr w:type="spellStart"/>
      <w:r w:rsidRPr="00FD4814">
        <w:rPr>
          <w:rFonts w:ascii="Times New Roman" w:eastAsia="Times New Roman" w:hAnsi="Times New Roman" w:cs="Times New Roman"/>
          <w:bCs/>
          <w:sz w:val="24"/>
          <w:szCs w:val="24"/>
        </w:rPr>
        <w:t>Tevaram</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Tiruvacakam</w:t>
      </w:r>
      <w:proofErr w:type="spellEnd"/>
      <w:r w:rsidRPr="00FD4814">
        <w:rPr>
          <w:rFonts w:ascii="Times New Roman" w:eastAsia="Times New Roman" w:hAnsi="Times New Roman" w:cs="Times New Roman"/>
          <w:sz w:val="24"/>
          <w:szCs w:val="24"/>
        </w:rPr>
        <w:t xml:space="preserve">. The </w:t>
      </w:r>
      <w:proofErr w:type="spellStart"/>
      <w:r w:rsidRPr="00FD4814">
        <w:rPr>
          <w:rFonts w:ascii="Times New Roman" w:eastAsia="Times New Roman" w:hAnsi="Times New Roman" w:cs="Times New Roman"/>
          <w:sz w:val="24"/>
          <w:szCs w:val="24"/>
        </w:rPr>
        <w:t>Tevaram</w:t>
      </w:r>
      <w:proofErr w:type="spellEnd"/>
      <w:r w:rsidRPr="00FD4814">
        <w:rPr>
          <w:rFonts w:ascii="Times New Roman" w:eastAsia="Times New Roman" w:hAnsi="Times New Roman" w:cs="Times New Roman"/>
          <w:sz w:val="24"/>
          <w:szCs w:val="24"/>
        </w:rPr>
        <w:t xml:space="preserve"> hymns were later compiled by </w:t>
      </w:r>
      <w:proofErr w:type="spellStart"/>
      <w:r w:rsidRPr="00FD4814">
        <w:rPr>
          <w:rFonts w:ascii="Times New Roman" w:eastAsia="Times New Roman" w:hAnsi="Times New Roman" w:cs="Times New Roman"/>
          <w:bCs/>
          <w:sz w:val="24"/>
          <w:szCs w:val="24"/>
        </w:rPr>
        <w:t>Nambiyandar</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Nambi</w:t>
      </w:r>
      <w:proofErr w:type="spellEnd"/>
      <w:r w:rsidRPr="00FD4814">
        <w:rPr>
          <w:rFonts w:ascii="Times New Roman" w:eastAsia="Times New Roman" w:hAnsi="Times New Roman" w:cs="Times New Roman"/>
          <w:sz w:val="24"/>
          <w:szCs w:val="24"/>
        </w:rPr>
        <w:t>.</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The </w:t>
      </w:r>
      <w:proofErr w:type="spellStart"/>
      <w:r w:rsidRPr="00FD4814">
        <w:rPr>
          <w:rFonts w:ascii="Times New Roman" w:eastAsia="Times New Roman" w:hAnsi="Times New Roman" w:cs="Times New Roman"/>
          <w:b/>
          <w:bCs/>
          <w:sz w:val="24"/>
          <w:szCs w:val="24"/>
        </w:rPr>
        <w:t>Alvars</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There were twelve </w:t>
      </w:r>
      <w:proofErr w:type="spellStart"/>
      <w:r w:rsidRPr="00FD4814">
        <w:rPr>
          <w:rFonts w:ascii="Times New Roman" w:eastAsia="Times New Roman" w:hAnsi="Times New Roman" w:cs="Times New Roman"/>
          <w:sz w:val="24"/>
          <w:szCs w:val="24"/>
        </w:rPr>
        <w:t>Alvar</w:t>
      </w:r>
      <w:proofErr w:type="spellEnd"/>
      <w:r w:rsidRPr="00FD4814">
        <w:rPr>
          <w:rFonts w:ascii="Times New Roman" w:eastAsia="Times New Roman" w:hAnsi="Times New Roman" w:cs="Times New Roman"/>
          <w:sz w:val="24"/>
          <w:szCs w:val="24"/>
        </w:rPr>
        <w:t xml:space="preserve"> saints who also came from different social backgrounds.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Some important </w:t>
      </w:r>
      <w:proofErr w:type="spellStart"/>
      <w:r w:rsidRPr="00FD4814">
        <w:rPr>
          <w:rFonts w:ascii="Times New Roman" w:eastAsia="Times New Roman" w:hAnsi="Times New Roman" w:cs="Times New Roman"/>
          <w:sz w:val="24"/>
          <w:szCs w:val="24"/>
        </w:rPr>
        <w:t>Alvar</w:t>
      </w:r>
      <w:proofErr w:type="spellEnd"/>
      <w:r w:rsidRPr="00FD4814">
        <w:rPr>
          <w:rFonts w:ascii="Times New Roman" w:eastAsia="Times New Roman" w:hAnsi="Times New Roman" w:cs="Times New Roman"/>
          <w:sz w:val="24"/>
          <w:szCs w:val="24"/>
        </w:rPr>
        <w:t xml:space="preserve"> saints were </w:t>
      </w:r>
      <w:proofErr w:type="spellStart"/>
      <w:r w:rsidRPr="00FD4814">
        <w:rPr>
          <w:rFonts w:ascii="Times New Roman" w:eastAsia="Times New Roman" w:hAnsi="Times New Roman" w:cs="Times New Roman"/>
          <w:bCs/>
          <w:sz w:val="24"/>
          <w:szCs w:val="24"/>
        </w:rPr>
        <w:t>Periyalvar</w:t>
      </w:r>
      <w:proofErr w:type="spellEnd"/>
      <w:r w:rsidRPr="00FD4814">
        <w:rPr>
          <w:rFonts w:ascii="Times New Roman" w:eastAsia="Times New Roman" w:hAnsi="Times New Roman" w:cs="Times New Roman"/>
          <w:sz w:val="24"/>
          <w:szCs w:val="24"/>
        </w:rPr>
        <w:t xml:space="preserve">, his daughter </w:t>
      </w:r>
      <w:proofErr w:type="spellStart"/>
      <w:r w:rsidRPr="00FD4814">
        <w:rPr>
          <w:rFonts w:ascii="Times New Roman" w:eastAsia="Times New Roman" w:hAnsi="Times New Roman" w:cs="Times New Roman"/>
          <w:bCs/>
          <w:sz w:val="24"/>
          <w:szCs w:val="24"/>
        </w:rPr>
        <w:t>Andal</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Tondaradippodi</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Alvar</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Andal</w:t>
      </w:r>
      <w:proofErr w:type="spellEnd"/>
      <w:r w:rsidRPr="00FD4814">
        <w:rPr>
          <w:rFonts w:ascii="Times New Roman" w:eastAsia="Times New Roman" w:hAnsi="Times New Roman" w:cs="Times New Roman"/>
          <w:sz w:val="24"/>
          <w:szCs w:val="24"/>
        </w:rPr>
        <w:t xml:space="preserve"> was the most famous female </w:t>
      </w:r>
      <w:proofErr w:type="spellStart"/>
      <w:r w:rsidRPr="00FD4814">
        <w:rPr>
          <w:rFonts w:ascii="Times New Roman" w:eastAsia="Times New Roman" w:hAnsi="Times New Roman" w:cs="Times New Roman"/>
          <w:sz w:val="24"/>
          <w:szCs w:val="24"/>
        </w:rPr>
        <w:t>Alvar</w:t>
      </w:r>
      <w:proofErr w:type="spellEnd"/>
      <w:r w:rsidRPr="00FD4814">
        <w:rPr>
          <w:rFonts w:ascii="Times New Roman" w:eastAsia="Times New Roman" w:hAnsi="Times New Roman" w:cs="Times New Roman"/>
          <w:sz w:val="24"/>
          <w:szCs w:val="24"/>
        </w:rPr>
        <w:t xml:space="preserve"> saint. Her devotional poetry expresses deep love and devotion towards Vishnu.</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devotional compositions of the </w:t>
      </w:r>
      <w:proofErr w:type="spellStart"/>
      <w:r w:rsidRPr="00FD4814">
        <w:rPr>
          <w:rFonts w:ascii="Times New Roman" w:eastAsia="Times New Roman" w:hAnsi="Times New Roman" w:cs="Times New Roman"/>
          <w:sz w:val="24"/>
          <w:szCs w:val="24"/>
        </w:rPr>
        <w:t>Alvars</w:t>
      </w:r>
      <w:proofErr w:type="spellEnd"/>
      <w:r w:rsidRPr="00FD4814">
        <w:rPr>
          <w:rFonts w:ascii="Times New Roman" w:eastAsia="Times New Roman" w:hAnsi="Times New Roman" w:cs="Times New Roman"/>
          <w:sz w:val="24"/>
          <w:szCs w:val="24"/>
        </w:rPr>
        <w:t xml:space="preserve"> were later compiled into a collection called </w:t>
      </w:r>
      <w:proofErr w:type="spellStart"/>
      <w:r w:rsidRPr="00FD4814">
        <w:rPr>
          <w:rFonts w:ascii="Times New Roman" w:eastAsia="Times New Roman" w:hAnsi="Times New Roman" w:cs="Times New Roman"/>
          <w:bCs/>
          <w:sz w:val="24"/>
          <w:szCs w:val="24"/>
        </w:rPr>
        <w:t>Nalayira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Divya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Prabandham</w:t>
      </w:r>
      <w:proofErr w:type="spellEnd"/>
      <w:r w:rsidRPr="00FD4814">
        <w:rPr>
          <w:rFonts w:ascii="Times New Roman" w:eastAsia="Times New Roman" w:hAnsi="Times New Roman" w:cs="Times New Roman"/>
          <w:sz w:val="24"/>
          <w:szCs w:val="24"/>
        </w:rPr>
        <w:t xml:space="preserve"> which contains four thousand sacred hymns. This compilation is associated with </w:t>
      </w:r>
      <w:proofErr w:type="spellStart"/>
      <w:r w:rsidRPr="00FD4814">
        <w:rPr>
          <w:rFonts w:ascii="Times New Roman" w:eastAsia="Times New Roman" w:hAnsi="Times New Roman" w:cs="Times New Roman"/>
          <w:bCs/>
          <w:sz w:val="24"/>
          <w:szCs w:val="24"/>
        </w:rPr>
        <w:t>Nathamuni</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All these works were written in Tamil, which made them accessible to ordinary people.</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The </w:t>
      </w:r>
      <w:proofErr w:type="spellStart"/>
      <w:r w:rsidRPr="00FD4814">
        <w:rPr>
          <w:rFonts w:ascii="Times New Roman" w:eastAsia="Times New Roman" w:hAnsi="Times New Roman" w:cs="Times New Roman"/>
          <w:b/>
          <w:bCs/>
          <w:sz w:val="24"/>
          <w:szCs w:val="24"/>
        </w:rPr>
        <w:t>Virashaiva</w:t>
      </w:r>
      <w:proofErr w:type="spellEnd"/>
      <w:r w:rsidRPr="00FD4814">
        <w:rPr>
          <w:rFonts w:ascii="Times New Roman" w:eastAsia="Times New Roman" w:hAnsi="Times New Roman" w:cs="Times New Roman"/>
          <w:b/>
          <w:bCs/>
          <w:sz w:val="24"/>
          <w:szCs w:val="24"/>
        </w:rPr>
        <w:t xml:space="preserve"> or </w:t>
      </w:r>
      <w:proofErr w:type="spellStart"/>
      <w:r w:rsidRPr="00FD4814">
        <w:rPr>
          <w:rFonts w:ascii="Times New Roman" w:eastAsia="Times New Roman" w:hAnsi="Times New Roman" w:cs="Times New Roman"/>
          <w:b/>
          <w:bCs/>
          <w:sz w:val="24"/>
          <w:szCs w:val="24"/>
        </w:rPr>
        <w:t>Lingayat</w:t>
      </w:r>
      <w:proofErr w:type="spellEnd"/>
      <w:r w:rsidRPr="00FD4814">
        <w:rPr>
          <w:rFonts w:ascii="Times New Roman" w:eastAsia="Times New Roman" w:hAnsi="Times New Roman" w:cs="Times New Roman"/>
          <w:b/>
          <w:bCs/>
          <w:sz w:val="24"/>
          <w:szCs w:val="24"/>
        </w:rPr>
        <w:t xml:space="preserve"> Tradition in Karnataka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In the 12th century a new religious movement appeared in Karnataka led by </w:t>
      </w:r>
      <w:proofErr w:type="spellStart"/>
      <w:r w:rsidRPr="00FD4814">
        <w:rPr>
          <w:rFonts w:ascii="Times New Roman" w:eastAsia="Times New Roman" w:hAnsi="Times New Roman" w:cs="Times New Roman"/>
          <w:bCs/>
          <w:sz w:val="24"/>
          <w:szCs w:val="24"/>
        </w:rPr>
        <w:t>Basavanna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Basavanna</w:t>
      </w:r>
      <w:proofErr w:type="spellEnd"/>
      <w:r w:rsidRPr="00FD4814">
        <w:rPr>
          <w:rFonts w:ascii="Times New Roman" w:eastAsia="Times New Roman" w:hAnsi="Times New Roman" w:cs="Times New Roman"/>
          <w:sz w:val="24"/>
          <w:szCs w:val="24"/>
        </w:rPr>
        <w:t xml:space="preserve"> was a </w:t>
      </w:r>
      <w:proofErr w:type="spellStart"/>
      <w:r w:rsidRPr="00FD4814">
        <w:rPr>
          <w:rFonts w:ascii="Times New Roman" w:eastAsia="Times New Roman" w:hAnsi="Times New Roman" w:cs="Times New Roman"/>
          <w:sz w:val="24"/>
          <w:szCs w:val="24"/>
        </w:rPr>
        <w:t>Brahmana</w:t>
      </w:r>
      <w:proofErr w:type="spellEnd"/>
      <w:r w:rsidRPr="00FD4814">
        <w:rPr>
          <w:rFonts w:ascii="Times New Roman" w:eastAsia="Times New Roman" w:hAnsi="Times New Roman" w:cs="Times New Roman"/>
          <w:sz w:val="24"/>
          <w:szCs w:val="24"/>
        </w:rPr>
        <w:t xml:space="preserve"> and also served as a minister in the court of a </w:t>
      </w:r>
      <w:proofErr w:type="spellStart"/>
      <w:r w:rsidRPr="00FD4814">
        <w:rPr>
          <w:rFonts w:ascii="Times New Roman" w:eastAsia="Times New Roman" w:hAnsi="Times New Roman" w:cs="Times New Roman"/>
          <w:sz w:val="24"/>
          <w:szCs w:val="24"/>
        </w:rPr>
        <w:t>Kalachuri</w:t>
      </w:r>
      <w:proofErr w:type="spellEnd"/>
      <w:r w:rsidRPr="00FD4814">
        <w:rPr>
          <w:rFonts w:ascii="Times New Roman" w:eastAsia="Times New Roman" w:hAnsi="Times New Roman" w:cs="Times New Roman"/>
          <w:sz w:val="24"/>
          <w:szCs w:val="24"/>
        </w:rPr>
        <w:t xml:space="preserve"> ruler. Despite being a </w:t>
      </w:r>
      <w:proofErr w:type="spellStart"/>
      <w:r w:rsidRPr="00FD4814">
        <w:rPr>
          <w:rFonts w:ascii="Times New Roman" w:eastAsia="Times New Roman" w:hAnsi="Times New Roman" w:cs="Times New Roman"/>
          <w:sz w:val="24"/>
          <w:szCs w:val="24"/>
        </w:rPr>
        <w:t>Brahmana</w:t>
      </w:r>
      <w:proofErr w:type="spellEnd"/>
      <w:r w:rsidRPr="00FD4814">
        <w:rPr>
          <w:rFonts w:ascii="Times New Roman" w:eastAsia="Times New Roman" w:hAnsi="Times New Roman" w:cs="Times New Roman"/>
          <w:sz w:val="24"/>
          <w:szCs w:val="24"/>
        </w:rPr>
        <w:t xml:space="preserve"> he challenged the dominance of the </w:t>
      </w:r>
      <w:proofErr w:type="spellStart"/>
      <w:r w:rsidRPr="00FD4814">
        <w:rPr>
          <w:rFonts w:ascii="Times New Roman" w:eastAsia="Times New Roman" w:hAnsi="Times New Roman" w:cs="Times New Roman"/>
          <w:sz w:val="24"/>
          <w:szCs w:val="24"/>
        </w:rPr>
        <w:t>Brahmanical</w:t>
      </w:r>
      <w:proofErr w:type="spellEnd"/>
      <w:r w:rsidRPr="00FD4814">
        <w:rPr>
          <w:rFonts w:ascii="Times New Roman" w:eastAsia="Times New Roman" w:hAnsi="Times New Roman" w:cs="Times New Roman"/>
          <w:sz w:val="24"/>
          <w:szCs w:val="24"/>
        </w:rPr>
        <w:t xml:space="preserve"> order.</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followers came to be known as </w:t>
      </w:r>
      <w:proofErr w:type="spellStart"/>
      <w:r w:rsidRPr="00FD4814">
        <w:rPr>
          <w:rFonts w:ascii="Times New Roman" w:eastAsia="Times New Roman" w:hAnsi="Times New Roman" w:cs="Times New Roman"/>
          <w:bCs/>
          <w:sz w:val="24"/>
          <w:szCs w:val="24"/>
        </w:rPr>
        <w:t>Virashaivas</w:t>
      </w:r>
      <w:proofErr w:type="spellEnd"/>
      <w:r w:rsidRPr="00FD4814">
        <w:rPr>
          <w:rFonts w:ascii="Times New Roman" w:eastAsia="Times New Roman" w:hAnsi="Times New Roman" w:cs="Times New Roman"/>
          <w:sz w:val="24"/>
          <w:szCs w:val="24"/>
        </w:rPr>
        <w:t xml:space="preserve"> or heroes of Shiva. They were also called </w:t>
      </w:r>
      <w:proofErr w:type="spellStart"/>
      <w:r w:rsidRPr="00FD4814">
        <w:rPr>
          <w:rFonts w:ascii="Times New Roman" w:eastAsia="Times New Roman" w:hAnsi="Times New Roman" w:cs="Times New Roman"/>
          <w:bCs/>
          <w:sz w:val="24"/>
          <w:szCs w:val="24"/>
        </w:rPr>
        <w:t>Lingayats</w:t>
      </w:r>
      <w:proofErr w:type="spellEnd"/>
      <w:r w:rsidRPr="00FD4814">
        <w:rPr>
          <w:rFonts w:ascii="Times New Roman" w:eastAsia="Times New Roman" w:hAnsi="Times New Roman" w:cs="Times New Roman"/>
          <w:sz w:val="24"/>
          <w:szCs w:val="24"/>
        </w:rPr>
        <w:t xml:space="preserve">, which means wearers of the </w:t>
      </w:r>
      <w:proofErr w:type="spellStart"/>
      <w:r w:rsidRPr="00FD4814">
        <w:rPr>
          <w:rFonts w:ascii="Times New Roman" w:eastAsia="Times New Roman" w:hAnsi="Times New Roman" w:cs="Times New Roman"/>
          <w:sz w:val="24"/>
          <w:szCs w:val="24"/>
        </w:rPr>
        <w:t>linga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Lingayats</w:t>
      </w:r>
      <w:proofErr w:type="spellEnd"/>
      <w:r w:rsidRPr="00FD4814">
        <w:rPr>
          <w:rFonts w:ascii="Times New Roman" w:eastAsia="Times New Roman" w:hAnsi="Times New Roman" w:cs="Times New Roman"/>
          <w:sz w:val="24"/>
          <w:szCs w:val="24"/>
        </w:rPr>
        <w:t xml:space="preserve"> worship Shiva in the form of a </w:t>
      </w:r>
      <w:proofErr w:type="spellStart"/>
      <w:r w:rsidRPr="00FD4814">
        <w:rPr>
          <w:rFonts w:ascii="Times New Roman" w:eastAsia="Times New Roman" w:hAnsi="Times New Roman" w:cs="Times New Roman"/>
          <w:sz w:val="24"/>
          <w:szCs w:val="24"/>
        </w:rPr>
        <w:t>linga</w:t>
      </w:r>
      <w:proofErr w:type="spellEnd"/>
      <w:r w:rsidRPr="00FD4814">
        <w:rPr>
          <w:rFonts w:ascii="Times New Roman" w:eastAsia="Times New Roman" w:hAnsi="Times New Roman" w:cs="Times New Roman"/>
          <w:sz w:val="24"/>
          <w:szCs w:val="24"/>
        </w:rPr>
        <w:t xml:space="preserve">. Many men wear a small </w:t>
      </w:r>
      <w:proofErr w:type="spellStart"/>
      <w:r w:rsidRPr="00FD4814">
        <w:rPr>
          <w:rFonts w:ascii="Times New Roman" w:eastAsia="Times New Roman" w:hAnsi="Times New Roman" w:cs="Times New Roman"/>
          <w:sz w:val="24"/>
          <w:szCs w:val="24"/>
        </w:rPr>
        <w:t>linga</w:t>
      </w:r>
      <w:proofErr w:type="spellEnd"/>
      <w:r w:rsidRPr="00FD4814">
        <w:rPr>
          <w:rFonts w:ascii="Times New Roman" w:eastAsia="Times New Roman" w:hAnsi="Times New Roman" w:cs="Times New Roman"/>
          <w:sz w:val="24"/>
          <w:szCs w:val="24"/>
        </w:rPr>
        <w:t xml:space="preserve"> in a silver case tied around the body with a thread over the left shoulder.</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Among the respected figures in this tradition were the </w:t>
      </w:r>
      <w:proofErr w:type="spellStart"/>
      <w:r w:rsidRPr="00FD4814">
        <w:rPr>
          <w:rFonts w:ascii="Times New Roman" w:eastAsia="Times New Roman" w:hAnsi="Times New Roman" w:cs="Times New Roman"/>
          <w:bCs/>
          <w:sz w:val="24"/>
          <w:szCs w:val="24"/>
        </w:rPr>
        <w:t>Jangamas</w:t>
      </w:r>
      <w:proofErr w:type="spellEnd"/>
      <w:r w:rsidRPr="00FD4814">
        <w:rPr>
          <w:rFonts w:ascii="Times New Roman" w:eastAsia="Times New Roman" w:hAnsi="Times New Roman" w:cs="Times New Roman"/>
          <w:sz w:val="24"/>
          <w:szCs w:val="24"/>
        </w:rPr>
        <w:t>, who were wandering monks.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Lingayats</w:t>
      </w:r>
      <w:proofErr w:type="spellEnd"/>
      <w:r w:rsidRPr="00FD4814">
        <w:rPr>
          <w:rFonts w:ascii="Times New Roman" w:eastAsia="Times New Roman" w:hAnsi="Times New Roman" w:cs="Times New Roman"/>
          <w:sz w:val="24"/>
          <w:szCs w:val="24"/>
        </w:rPr>
        <w:t xml:space="preserve"> believed that after death the devotee would unite with Shiva and would not be reborn. Because of this belief they rejected the idea of rebirth and the theory of karma, which were important ideas in traditional Hinduism.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They did not practice cremation and instead buried their dead.</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Lingayats</w:t>
      </w:r>
      <w:proofErr w:type="spellEnd"/>
      <w:r w:rsidRPr="00FD4814">
        <w:rPr>
          <w:rFonts w:ascii="Times New Roman" w:eastAsia="Times New Roman" w:hAnsi="Times New Roman" w:cs="Times New Roman"/>
          <w:sz w:val="24"/>
          <w:szCs w:val="24"/>
        </w:rPr>
        <w:t xml:space="preserve"> also challenged caste distinctions and the practice of </w:t>
      </w:r>
      <w:proofErr w:type="spellStart"/>
      <w:r w:rsidRPr="00FD4814">
        <w:rPr>
          <w:rFonts w:ascii="Times New Roman" w:eastAsia="Times New Roman" w:hAnsi="Times New Roman" w:cs="Times New Roman"/>
          <w:sz w:val="24"/>
          <w:szCs w:val="24"/>
        </w:rPr>
        <w:t>untouchability</w:t>
      </w:r>
      <w:proofErr w:type="spellEnd"/>
      <w:r w:rsidRPr="00FD4814">
        <w:rPr>
          <w:rFonts w:ascii="Times New Roman" w:eastAsia="Times New Roman" w:hAnsi="Times New Roman" w:cs="Times New Roman"/>
          <w:sz w:val="24"/>
          <w:szCs w:val="24"/>
        </w:rPr>
        <w:t>. They supported social reforms such as post puberty marriage and widow remarriage. They aimed to create a casteless society.</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Their teachings were written in a literary form called </w:t>
      </w:r>
      <w:proofErr w:type="spellStart"/>
      <w:r w:rsidRPr="00FD4814">
        <w:rPr>
          <w:rFonts w:ascii="Times New Roman" w:eastAsia="Times New Roman" w:hAnsi="Times New Roman" w:cs="Times New Roman"/>
          <w:bCs/>
          <w:sz w:val="24"/>
          <w:szCs w:val="24"/>
        </w:rPr>
        <w:t>Vachanas</w:t>
      </w:r>
      <w:proofErr w:type="spellEnd"/>
      <w:r w:rsidRPr="00FD4814">
        <w:rPr>
          <w:rFonts w:ascii="Times New Roman" w:eastAsia="Times New Roman" w:hAnsi="Times New Roman" w:cs="Times New Roman"/>
          <w:sz w:val="24"/>
          <w:szCs w:val="24"/>
        </w:rPr>
        <w:t xml:space="preserve"> in the Kannada language. Two important companions of </w:t>
      </w:r>
      <w:proofErr w:type="spellStart"/>
      <w:r w:rsidRPr="00FD4814">
        <w:rPr>
          <w:rFonts w:ascii="Times New Roman" w:eastAsia="Times New Roman" w:hAnsi="Times New Roman" w:cs="Times New Roman"/>
          <w:sz w:val="24"/>
          <w:szCs w:val="24"/>
        </w:rPr>
        <w:t>Basavanna</w:t>
      </w:r>
      <w:proofErr w:type="spellEnd"/>
      <w:r w:rsidRPr="00FD4814">
        <w:rPr>
          <w:rFonts w:ascii="Times New Roman" w:eastAsia="Times New Roman" w:hAnsi="Times New Roman" w:cs="Times New Roman"/>
          <w:sz w:val="24"/>
          <w:szCs w:val="24"/>
        </w:rPr>
        <w:t xml:space="preserve"> were </w:t>
      </w:r>
      <w:proofErr w:type="spellStart"/>
      <w:r w:rsidRPr="00FD4814">
        <w:rPr>
          <w:rFonts w:ascii="Times New Roman" w:eastAsia="Times New Roman" w:hAnsi="Times New Roman" w:cs="Times New Roman"/>
          <w:bCs/>
          <w:sz w:val="24"/>
          <w:szCs w:val="24"/>
        </w:rPr>
        <w:t>Allama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Prabhu</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Akka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Mahadevi</w:t>
      </w:r>
      <w:proofErr w:type="spellEnd"/>
      <w:r w:rsidRPr="00FD4814">
        <w:rPr>
          <w:rFonts w:ascii="Times New Roman" w:eastAsia="Times New Roman" w:hAnsi="Times New Roman" w:cs="Times New Roman"/>
          <w:sz w:val="24"/>
          <w:szCs w:val="24"/>
        </w:rPr>
        <w:t>.</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proofErr w:type="spellStart"/>
      <w:r w:rsidRPr="00FD4814">
        <w:rPr>
          <w:rFonts w:ascii="Times New Roman" w:eastAsia="Times New Roman" w:hAnsi="Times New Roman" w:cs="Times New Roman"/>
          <w:b/>
          <w:bCs/>
          <w:sz w:val="24"/>
          <w:szCs w:val="24"/>
        </w:rPr>
        <w:t>Nathpanthis</w:t>
      </w:r>
      <w:proofErr w:type="spellEnd"/>
      <w:r w:rsidRPr="00FD4814">
        <w:rPr>
          <w:rFonts w:ascii="Times New Roman" w:eastAsia="Times New Roman" w:hAnsi="Times New Roman" w:cs="Times New Roman"/>
          <w:b/>
          <w:bCs/>
          <w:sz w:val="24"/>
          <w:szCs w:val="24"/>
        </w:rPr>
        <w:t xml:space="preserve">, </w:t>
      </w:r>
      <w:proofErr w:type="spellStart"/>
      <w:r w:rsidRPr="00FD4814">
        <w:rPr>
          <w:rFonts w:ascii="Times New Roman" w:eastAsia="Times New Roman" w:hAnsi="Times New Roman" w:cs="Times New Roman"/>
          <w:b/>
          <w:bCs/>
          <w:sz w:val="24"/>
          <w:szCs w:val="24"/>
        </w:rPr>
        <w:t>Siddhas</w:t>
      </w:r>
      <w:proofErr w:type="spellEnd"/>
      <w:r w:rsidRPr="00FD4814">
        <w:rPr>
          <w:rFonts w:ascii="Times New Roman" w:eastAsia="Times New Roman" w:hAnsi="Times New Roman" w:cs="Times New Roman"/>
          <w:b/>
          <w:bCs/>
          <w:sz w:val="24"/>
          <w:szCs w:val="24"/>
        </w:rPr>
        <w:t xml:space="preserve"> and Yogis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Groups such as the </w:t>
      </w:r>
      <w:proofErr w:type="spellStart"/>
      <w:r w:rsidRPr="00FD4814">
        <w:rPr>
          <w:rFonts w:ascii="Times New Roman" w:eastAsia="Times New Roman" w:hAnsi="Times New Roman" w:cs="Times New Roman"/>
          <w:bCs/>
          <w:sz w:val="24"/>
          <w:szCs w:val="24"/>
        </w:rPr>
        <w:t>Nathpanthis</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Siddhas</w:t>
      </w:r>
      <w:proofErr w:type="spellEnd"/>
      <w:r w:rsidRPr="00FD4814">
        <w:rPr>
          <w:rFonts w:ascii="Times New Roman" w:eastAsia="Times New Roman" w:hAnsi="Times New Roman" w:cs="Times New Roman"/>
          <w:sz w:val="24"/>
          <w:szCs w:val="24"/>
        </w:rPr>
        <w:t xml:space="preserve"> and Yogis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rituals and the conventional social order. They used simple logical arguments to question traditional practices.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They believed that the path to salvation lay in meditation on a formless ultimate reality and the </w:t>
      </w:r>
      <w:proofErr w:type="spellStart"/>
      <w:r w:rsidRPr="00FD4814">
        <w:rPr>
          <w:rFonts w:ascii="Times New Roman" w:eastAsia="Times New Roman" w:hAnsi="Times New Roman" w:cs="Times New Roman"/>
          <w:sz w:val="24"/>
          <w:szCs w:val="24"/>
        </w:rPr>
        <w:t>realisation</w:t>
      </w:r>
      <w:proofErr w:type="spellEnd"/>
      <w:r w:rsidRPr="00FD4814">
        <w:rPr>
          <w:rFonts w:ascii="Times New Roman" w:eastAsia="Times New Roman" w:hAnsi="Times New Roman" w:cs="Times New Roman"/>
          <w:sz w:val="24"/>
          <w:szCs w:val="24"/>
        </w:rPr>
        <w:t xml:space="preserve"> of unity with it.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To achieve this state they advocated strict training of both mind and body through practices such as yoga, breathing exercises and meditation.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These teachings became particularly popular among lower caste groups.</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 in Maharashtra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Between the 13th and 17th centuries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became very influential in Maharashtra.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saints of this region composed devotional songs in simple Marathi language. Important saints included </w:t>
      </w:r>
      <w:proofErr w:type="spellStart"/>
      <w:r w:rsidRPr="00FD4814">
        <w:rPr>
          <w:rFonts w:ascii="Times New Roman" w:eastAsia="Times New Roman" w:hAnsi="Times New Roman" w:cs="Times New Roman"/>
          <w:bCs/>
          <w:sz w:val="24"/>
          <w:szCs w:val="24"/>
        </w:rPr>
        <w:t>Dnyaneshwar</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Namdev</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Eknath</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Tukaram</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important saint was </w:t>
      </w:r>
      <w:proofErr w:type="spellStart"/>
      <w:r w:rsidRPr="00FD4814">
        <w:rPr>
          <w:rFonts w:ascii="Times New Roman" w:eastAsia="Times New Roman" w:hAnsi="Times New Roman" w:cs="Times New Roman"/>
          <w:bCs/>
          <w:sz w:val="24"/>
          <w:szCs w:val="24"/>
        </w:rPr>
        <w:t>Chokhamela</w:t>
      </w:r>
      <w:proofErr w:type="spellEnd"/>
      <w:r w:rsidRPr="00FD4814">
        <w:rPr>
          <w:rFonts w:ascii="Times New Roman" w:eastAsia="Times New Roman" w:hAnsi="Times New Roman" w:cs="Times New Roman"/>
          <w:sz w:val="24"/>
          <w:szCs w:val="24"/>
        </w:rPr>
        <w:t xml:space="preserve">, who belonged to the untouchable </w:t>
      </w:r>
      <w:proofErr w:type="spellStart"/>
      <w:r w:rsidRPr="00FD4814">
        <w:rPr>
          <w:rFonts w:ascii="Times New Roman" w:eastAsia="Times New Roman" w:hAnsi="Times New Roman" w:cs="Times New Roman"/>
          <w:sz w:val="24"/>
          <w:szCs w:val="24"/>
        </w:rPr>
        <w:t>Mahar</w:t>
      </w:r>
      <w:proofErr w:type="spellEnd"/>
      <w:r w:rsidRPr="00FD4814">
        <w:rPr>
          <w:rFonts w:ascii="Times New Roman" w:eastAsia="Times New Roman" w:hAnsi="Times New Roman" w:cs="Times New Roman"/>
          <w:sz w:val="24"/>
          <w:szCs w:val="24"/>
        </w:rPr>
        <w:t xml:space="preserve"> caste.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bCs/>
          <w:sz w:val="24"/>
          <w:szCs w:val="24"/>
        </w:rPr>
        <w:t>Varkari</w:t>
      </w:r>
      <w:proofErr w:type="spellEnd"/>
      <w:r w:rsidRPr="00FD4814">
        <w:rPr>
          <w:rFonts w:ascii="Times New Roman" w:eastAsia="Times New Roman" w:hAnsi="Times New Roman" w:cs="Times New Roman"/>
          <w:bCs/>
          <w:sz w:val="24"/>
          <w:szCs w:val="24"/>
        </w:rPr>
        <w:t xml:space="preserve"> sect</w:t>
      </w:r>
      <w:r w:rsidRPr="00FD4814">
        <w:rPr>
          <w:rFonts w:ascii="Times New Roman" w:eastAsia="Times New Roman" w:hAnsi="Times New Roman" w:cs="Times New Roman"/>
          <w:sz w:val="24"/>
          <w:szCs w:val="24"/>
        </w:rPr>
        <w:t xml:space="preserve"> became popular in this region. The followers worshipped Vishnu in the form of </w:t>
      </w:r>
      <w:proofErr w:type="spellStart"/>
      <w:r w:rsidRPr="00FD4814">
        <w:rPr>
          <w:rFonts w:ascii="Times New Roman" w:eastAsia="Times New Roman" w:hAnsi="Times New Roman" w:cs="Times New Roman"/>
          <w:bCs/>
          <w:sz w:val="24"/>
          <w:szCs w:val="24"/>
        </w:rPr>
        <w:t>Vithoba</w:t>
      </w:r>
      <w:proofErr w:type="spellEnd"/>
      <w:r w:rsidRPr="00FD4814">
        <w:rPr>
          <w:rFonts w:ascii="Times New Roman" w:eastAsia="Times New Roman" w:hAnsi="Times New Roman" w:cs="Times New Roman"/>
          <w:sz w:val="24"/>
          <w:szCs w:val="24"/>
        </w:rPr>
        <w:t xml:space="preserve">. Their sacred pilgrimage centre was </w:t>
      </w:r>
      <w:proofErr w:type="spellStart"/>
      <w:r w:rsidRPr="00FD4814">
        <w:rPr>
          <w:rFonts w:ascii="Times New Roman" w:eastAsia="Times New Roman" w:hAnsi="Times New Roman" w:cs="Times New Roman"/>
          <w:bCs/>
          <w:sz w:val="24"/>
          <w:szCs w:val="24"/>
        </w:rPr>
        <w:t>Pandharpur</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These saints rejected ritualism, outward displays of religiosity and social differences based on birth. At the same time they did not encourage renunciation of the world. Instead they believed in living with family, earning a livelihood and serving fellow human beings.</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Important Saints of the Maharashtra Tradition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Dnyaneshwar</w:t>
      </w:r>
      <w:proofErr w:type="spellEnd"/>
      <w:r w:rsidRPr="00FD4814">
        <w:rPr>
          <w:rFonts w:ascii="Times New Roman" w:eastAsia="Times New Roman" w:hAnsi="Times New Roman" w:cs="Times New Roman"/>
          <w:sz w:val="24"/>
          <w:szCs w:val="24"/>
        </w:rPr>
        <w:br/>
        <w:t xml:space="preserve">He was a 13th century </w:t>
      </w:r>
      <w:proofErr w:type="spellStart"/>
      <w:r w:rsidRPr="00FD4814">
        <w:rPr>
          <w:rFonts w:ascii="Times New Roman" w:eastAsia="Times New Roman" w:hAnsi="Times New Roman" w:cs="Times New Roman"/>
          <w:sz w:val="24"/>
          <w:szCs w:val="24"/>
        </w:rPr>
        <w:t>Varkari</w:t>
      </w:r>
      <w:proofErr w:type="spellEnd"/>
      <w:r w:rsidRPr="00FD4814">
        <w:rPr>
          <w:rFonts w:ascii="Times New Roman" w:eastAsia="Times New Roman" w:hAnsi="Times New Roman" w:cs="Times New Roman"/>
          <w:sz w:val="24"/>
          <w:szCs w:val="24"/>
        </w:rPr>
        <w:t xml:space="preserve"> saint who wrote </w:t>
      </w:r>
      <w:proofErr w:type="spellStart"/>
      <w:r w:rsidRPr="00FD4814">
        <w:rPr>
          <w:rFonts w:ascii="Times New Roman" w:eastAsia="Times New Roman" w:hAnsi="Times New Roman" w:cs="Times New Roman"/>
          <w:bCs/>
          <w:sz w:val="24"/>
          <w:szCs w:val="24"/>
        </w:rPr>
        <w:t>Dnyaneshwari</w:t>
      </w:r>
      <w:proofErr w:type="spellEnd"/>
      <w:r w:rsidRPr="00FD4814">
        <w:rPr>
          <w:rFonts w:ascii="Times New Roman" w:eastAsia="Times New Roman" w:hAnsi="Times New Roman" w:cs="Times New Roman"/>
          <w:sz w:val="24"/>
          <w:szCs w:val="24"/>
        </w:rPr>
        <w:t xml:space="preserve">, an important commentary on the </w:t>
      </w:r>
      <w:proofErr w:type="spellStart"/>
      <w:r w:rsidRPr="00FD4814">
        <w:rPr>
          <w:rFonts w:ascii="Times New Roman" w:eastAsia="Times New Roman" w:hAnsi="Times New Roman" w:cs="Times New Roman"/>
          <w:sz w:val="24"/>
          <w:szCs w:val="24"/>
        </w:rPr>
        <w:t>Gita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Namdev</w:t>
      </w:r>
      <w:proofErr w:type="spellEnd"/>
      <w:r w:rsidRPr="00FD4814">
        <w:rPr>
          <w:rFonts w:ascii="Times New Roman" w:eastAsia="Times New Roman" w:hAnsi="Times New Roman" w:cs="Times New Roman"/>
          <w:sz w:val="24"/>
          <w:szCs w:val="24"/>
        </w:rPr>
        <w:br/>
        <w:t xml:space="preserve">He lived between 1270 and 1350. His devotional compositions were later included in the </w:t>
      </w:r>
      <w:r w:rsidRPr="00FD4814">
        <w:rPr>
          <w:rFonts w:ascii="Times New Roman" w:eastAsia="Times New Roman" w:hAnsi="Times New Roman" w:cs="Times New Roman"/>
          <w:bCs/>
          <w:sz w:val="24"/>
          <w:szCs w:val="24"/>
        </w:rPr>
        <w:t xml:space="preserve">Guru </w:t>
      </w:r>
      <w:proofErr w:type="spellStart"/>
      <w:r w:rsidRPr="00FD4814">
        <w:rPr>
          <w:rFonts w:ascii="Times New Roman" w:eastAsia="Times New Roman" w:hAnsi="Times New Roman" w:cs="Times New Roman"/>
          <w:bCs/>
          <w:sz w:val="24"/>
          <w:szCs w:val="24"/>
        </w:rPr>
        <w:t>Granth</w:t>
      </w:r>
      <w:proofErr w:type="spellEnd"/>
      <w:r w:rsidRPr="00FD4814">
        <w:rPr>
          <w:rFonts w:ascii="Times New Roman" w:eastAsia="Times New Roman" w:hAnsi="Times New Roman" w:cs="Times New Roman"/>
          <w:bCs/>
          <w:sz w:val="24"/>
          <w:szCs w:val="24"/>
        </w:rPr>
        <w:t xml:space="preserve"> Sahib</w:t>
      </w:r>
      <w:r w:rsidRPr="00FD4814">
        <w:rPr>
          <w:rFonts w:ascii="Times New Roman" w:eastAsia="Times New Roman" w:hAnsi="Times New Roman" w:cs="Times New Roman"/>
          <w:sz w:val="24"/>
          <w:szCs w:val="24"/>
        </w:rPr>
        <w:t xml:space="preserve">. He is considered a link between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traditions of Maharashtra and North India.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lastRenderedPageBreak/>
        <w:t>Eknath</w:t>
      </w:r>
      <w:proofErr w:type="spellEnd"/>
      <w:r w:rsidRPr="00FD4814">
        <w:rPr>
          <w:rFonts w:ascii="Times New Roman" w:eastAsia="Times New Roman" w:hAnsi="Times New Roman" w:cs="Times New Roman"/>
          <w:sz w:val="24"/>
          <w:szCs w:val="24"/>
        </w:rPr>
        <w:br/>
        <w:t xml:space="preserve">He lived between 1533 and 1599. His works include </w:t>
      </w:r>
      <w:proofErr w:type="spellStart"/>
      <w:r w:rsidRPr="00FD4814">
        <w:rPr>
          <w:rFonts w:ascii="Times New Roman" w:eastAsia="Times New Roman" w:hAnsi="Times New Roman" w:cs="Times New Roman"/>
          <w:bCs/>
          <w:sz w:val="24"/>
          <w:szCs w:val="24"/>
        </w:rPr>
        <w:t>Eknathi</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Bhagavat</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Bhavartha</w:t>
      </w:r>
      <w:proofErr w:type="spellEnd"/>
      <w:r w:rsidRPr="00FD4814">
        <w:rPr>
          <w:rFonts w:ascii="Times New Roman" w:eastAsia="Times New Roman" w:hAnsi="Times New Roman" w:cs="Times New Roman"/>
          <w:bCs/>
          <w:sz w:val="24"/>
          <w:szCs w:val="24"/>
        </w:rPr>
        <w:t xml:space="preserve"> Ramayana</w:t>
      </w:r>
      <w:r w:rsidRPr="00FD4814">
        <w:rPr>
          <w:rFonts w:ascii="Times New Roman" w:eastAsia="Times New Roman" w:hAnsi="Times New Roman" w:cs="Times New Roman"/>
          <w:sz w:val="24"/>
          <w:szCs w:val="24"/>
        </w:rPr>
        <w:t xml:space="preserve">. He also introduced a form of Marathi devotional song known as </w:t>
      </w:r>
      <w:proofErr w:type="spellStart"/>
      <w:r w:rsidRPr="00FD4814">
        <w:rPr>
          <w:rFonts w:ascii="Times New Roman" w:eastAsia="Times New Roman" w:hAnsi="Times New Roman" w:cs="Times New Roman"/>
          <w:sz w:val="24"/>
          <w:szCs w:val="24"/>
        </w:rPr>
        <w:t>Bharood</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Tukaram</w:t>
      </w:r>
      <w:proofErr w:type="spellEnd"/>
      <w:r w:rsidRPr="00FD4814">
        <w:rPr>
          <w:rFonts w:ascii="Times New Roman" w:eastAsia="Times New Roman" w:hAnsi="Times New Roman" w:cs="Times New Roman"/>
          <w:sz w:val="24"/>
          <w:szCs w:val="24"/>
        </w:rPr>
        <w:br/>
        <w:t xml:space="preserve">He lived in the 17th century and was a contemporary of </w:t>
      </w:r>
      <w:proofErr w:type="spellStart"/>
      <w:r w:rsidRPr="00FD4814">
        <w:rPr>
          <w:rFonts w:ascii="Times New Roman" w:eastAsia="Times New Roman" w:hAnsi="Times New Roman" w:cs="Times New Roman"/>
          <w:bCs/>
          <w:sz w:val="24"/>
          <w:szCs w:val="24"/>
        </w:rPr>
        <w:t>Shivaji</w:t>
      </w:r>
      <w:proofErr w:type="spellEnd"/>
      <w:r w:rsidRPr="00FD4814">
        <w:rPr>
          <w:rFonts w:ascii="Times New Roman" w:eastAsia="Times New Roman" w:hAnsi="Times New Roman" w:cs="Times New Roman"/>
          <w:sz w:val="24"/>
          <w:szCs w:val="24"/>
        </w:rPr>
        <w:t xml:space="preserve">. He composed devotional poetry known as </w:t>
      </w:r>
      <w:proofErr w:type="spellStart"/>
      <w:r w:rsidRPr="00FD4814">
        <w:rPr>
          <w:rFonts w:ascii="Times New Roman" w:eastAsia="Times New Roman" w:hAnsi="Times New Roman" w:cs="Times New Roman"/>
          <w:bCs/>
          <w:sz w:val="24"/>
          <w:szCs w:val="24"/>
        </w:rPr>
        <w:t>Abhangas</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Female saints also played an important role. </w:t>
      </w:r>
      <w:proofErr w:type="spellStart"/>
      <w:r w:rsidRPr="00FD4814">
        <w:rPr>
          <w:rFonts w:ascii="Times New Roman" w:eastAsia="Times New Roman" w:hAnsi="Times New Roman" w:cs="Times New Roman"/>
          <w:bCs/>
          <w:sz w:val="24"/>
          <w:szCs w:val="24"/>
        </w:rPr>
        <w:t>Janabai</w:t>
      </w:r>
      <w:proofErr w:type="spellEnd"/>
      <w:r w:rsidRPr="00FD4814">
        <w:rPr>
          <w:rFonts w:ascii="Times New Roman" w:eastAsia="Times New Roman" w:hAnsi="Times New Roman" w:cs="Times New Roman"/>
          <w:sz w:val="24"/>
          <w:szCs w:val="24"/>
        </w:rPr>
        <w:t xml:space="preserve"> composed around three hundred devotional songs that often focused on women’s lives and social equality. Another female saint was </w:t>
      </w:r>
      <w:proofErr w:type="spellStart"/>
      <w:r w:rsidRPr="00FD4814">
        <w:rPr>
          <w:rFonts w:ascii="Times New Roman" w:eastAsia="Times New Roman" w:hAnsi="Times New Roman" w:cs="Times New Roman"/>
          <w:bCs/>
          <w:sz w:val="24"/>
          <w:szCs w:val="24"/>
        </w:rPr>
        <w:t>Bahina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Bai</w:t>
      </w:r>
      <w:proofErr w:type="spellEnd"/>
      <w:r w:rsidRPr="00FD4814">
        <w:rPr>
          <w:rFonts w:ascii="Times New Roman" w:eastAsia="Times New Roman" w:hAnsi="Times New Roman" w:cs="Times New Roman"/>
          <w:sz w:val="24"/>
          <w:szCs w:val="24"/>
        </w:rPr>
        <w:t>, who also wrote about the experiences of women.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influential figure was </w:t>
      </w:r>
      <w:r w:rsidRPr="00FD4814">
        <w:rPr>
          <w:rFonts w:ascii="Times New Roman" w:eastAsia="Times New Roman" w:hAnsi="Times New Roman" w:cs="Times New Roman"/>
          <w:bCs/>
          <w:sz w:val="24"/>
          <w:szCs w:val="24"/>
        </w:rPr>
        <w:t xml:space="preserve">Samarth </w:t>
      </w:r>
      <w:proofErr w:type="spellStart"/>
      <w:r w:rsidRPr="00FD4814">
        <w:rPr>
          <w:rFonts w:ascii="Times New Roman" w:eastAsia="Times New Roman" w:hAnsi="Times New Roman" w:cs="Times New Roman"/>
          <w:bCs/>
          <w:sz w:val="24"/>
          <w:szCs w:val="24"/>
        </w:rPr>
        <w:t>Ramdas</w:t>
      </w:r>
      <w:proofErr w:type="spellEnd"/>
      <w:r w:rsidRPr="00FD4814">
        <w:rPr>
          <w:rFonts w:ascii="Times New Roman" w:eastAsia="Times New Roman" w:hAnsi="Times New Roman" w:cs="Times New Roman"/>
          <w:sz w:val="24"/>
          <w:szCs w:val="24"/>
        </w:rPr>
        <w:t xml:space="preserve">, a devotee of Rama who wrote the text </w:t>
      </w:r>
      <w:proofErr w:type="spellStart"/>
      <w:r w:rsidRPr="00FD4814">
        <w:rPr>
          <w:rFonts w:ascii="Times New Roman" w:eastAsia="Times New Roman" w:hAnsi="Times New Roman" w:cs="Times New Roman"/>
          <w:bCs/>
          <w:sz w:val="24"/>
          <w:szCs w:val="24"/>
        </w:rPr>
        <w:t>Dasbodh</w:t>
      </w:r>
      <w:proofErr w:type="spellEnd"/>
      <w:r w:rsidRPr="00FD4814">
        <w:rPr>
          <w:rFonts w:ascii="Times New Roman" w:eastAsia="Times New Roman" w:hAnsi="Times New Roman" w:cs="Times New Roman"/>
          <w:sz w:val="24"/>
          <w:szCs w:val="24"/>
        </w:rPr>
        <w:t xml:space="preserve"> and acted as a mentor to </w:t>
      </w:r>
      <w:proofErr w:type="spellStart"/>
      <w:r w:rsidRPr="00FD4814">
        <w:rPr>
          <w:rFonts w:ascii="Times New Roman" w:eastAsia="Times New Roman" w:hAnsi="Times New Roman" w:cs="Times New Roman"/>
          <w:sz w:val="24"/>
          <w:szCs w:val="24"/>
        </w:rPr>
        <w:t>Shivaji</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Reasons for the Development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 in North India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Several political, social and economic factors encouraged the spread of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in North India.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bCs/>
          <w:sz w:val="24"/>
          <w:szCs w:val="24"/>
        </w:rPr>
        <w:t>Political factors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Before the establishment of the Delhi Sultanate, North Indian society was dominated by a strong alliance between the </w:t>
      </w:r>
      <w:proofErr w:type="spellStart"/>
      <w:r w:rsidRPr="00FD4814">
        <w:rPr>
          <w:rFonts w:ascii="Times New Roman" w:eastAsia="Times New Roman" w:hAnsi="Times New Roman" w:cs="Times New Roman"/>
          <w:sz w:val="24"/>
          <w:szCs w:val="24"/>
        </w:rPr>
        <w:t>Rajputs</w:t>
      </w:r>
      <w:proofErr w:type="spellEnd"/>
      <w:r w:rsidRPr="00FD4814">
        <w:rPr>
          <w:rFonts w:ascii="Times New Roman" w:eastAsia="Times New Roman" w:hAnsi="Times New Roman" w:cs="Times New Roman"/>
          <w:sz w:val="24"/>
          <w:szCs w:val="24"/>
        </w:rPr>
        <w:t xml:space="preserve"> and the </w:t>
      </w:r>
      <w:proofErr w:type="spellStart"/>
      <w:r w:rsidRPr="00FD4814">
        <w:rPr>
          <w:rFonts w:ascii="Times New Roman" w:eastAsia="Times New Roman" w:hAnsi="Times New Roman" w:cs="Times New Roman"/>
          <w:sz w:val="24"/>
          <w:szCs w:val="24"/>
        </w:rPr>
        <w:t>Brahmanas</w:t>
      </w:r>
      <w:proofErr w:type="spellEnd"/>
      <w:r w:rsidRPr="00FD4814">
        <w:rPr>
          <w:rFonts w:ascii="Times New Roman" w:eastAsia="Times New Roman" w:hAnsi="Times New Roman" w:cs="Times New Roman"/>
          <w:sz w:val="24"/>
          <w:szCs w:val="24"/>
        </w:rPr>
        <w:t>. This alliance supported orthodox religious practices and was often hostile to heterodox or reform movements.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r w:rsidRPr="00FD4814">
        <w:rPr>
          <w:rFonts w:ascii="Times New Roman" w:eastAsia="Times New Roman" w:hAnsi="Times New Roman" w:cs="Times New Roman"/>
          <w:bCs/>
          <w:sz w:val="24"/>
          <w:szCs w:val="24"/>
        </w:rPr>
        <w:t>Turkish Conquest of North India</w:t>
      </w:r>
      <w:r w:rsidRPr="00FD4814">
        <w:rPr>
          <w:rFonts w:ascii="Times New Roman" w:eastAsia="Times New Roman" w:hAnsi="Times New Roman" w:cs="Times New Roman"/>
          <w:sz w:val="24"/>
          <w:szCs w:val="24"/>
        </w:rPr>
        <w:t xml:space="preserve"> weakened this </w:t>
      </w:r>
      <w:proofErr w:type="spellStart"/>
      <w:r w:rsidRPr="00FD4814">
        <w:rPr>
          <w:rFonts w:ascii="Times New Roman" w:eastAsia="Times New Roman" w:hAnsi="Times New Roman" w:cs="Times New Roman"/>
          <w:sz w:val="24"/>
          <w:szCs w:val="24"/>
        </w:rPr>
        <w:t>Rajput–Brahmanical</w:t>
      </w:r>
      <w:proofErr w:type="spellEnd"/>
      <w:r w:rsidRPr="00FD4814">
        <w:rPr>
          <w:rFonts w:ascii="Times New Roman" w:eastAsia="Times New Roman" w:hAnsi="Times New Roman" w:cs="Times New Roman"/>
          <w:sz w:val="24"/>
          <w:szCs w:val="24"/>
        </w:rPr>
        <w:t xml:space="preserve"> dominance. With the establishment of the </w:t>
      </w:r>
      <w:r w:rsidRPr="00FD4814">
        <w:rPr>
          <w:rFonts w:ascii="Times New Roman" w:eastAsia="Times New Roman" w:hAnsi="Times New Roman" w:cs="Times New Roman"/>
          <w:bCs/>
          <w:sz w:val="24"/>
          <w:szCs w:val="24"/>
        </w:rPr>
        <w:t>Delhi Sultanate</w:t>
      </w:r>
      <w:r w:rsidRPr="00FD4814">
        <w:rPr>
          <w:rFonts w:ascii="Times New Roman" w:eastAsia="Times New Roman" w:hAnsi="Times New Roman" w:cs="Times New Roman"/>
          <w:sz w:val="24"/>
          <w:szCs w:val="24"/>
        </w:rPr>
        <w:t xml:space="preserve">, the earlier political structure changed. This created space for new religious movements that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caste hierarchy and </w:t>
      </w:r>
      <w:proofErr w:type="spellStart"/>
      <w:r w:rsidRPr="00FD4814">
        <w:rPr>
          <w:rFonts w:ascii="Times New Roman" w:eastAsia="Times New Roman" w:hAnsi="Times New Roman" w:cs="Times New Roman"/>
          <w:sz w:val="24"/>
          <w:szCs w:val="24"/>
        </w:rPr>
        <w:t>Brahmanical</w:t>
      </w:r>
      <w:proofErr w:type="spellEnd"/>
      <w:r w:rsidRPr="00FD4814">
        <w:rPr>
          <w:rFonts w:ascii="Times New Roman" w:eastAsia="Times New Roman" w:hAnsi="Times New Roman" w:cs="Times New Roman"/>
          <w:sz w:val="24"/>
          <w:szCs w:val="24"/>
        </w:rPr>
        <w:t xml:space="preserve"> dominance.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important factor was the decline of temple patronage. During the Sultanate period many temples lost their earlier wealth and royal support. This reduced the influence of temple </w:t>
      </w:r>
      <w:proofErr w:type="spellStart"/>
      <w:r w:rsidRPr="00FD4814">
        <w:rPr>
          <w:rFonts w:ascii="Times New Roman" w:eastAsia="Times New Roman" w:hAnsi="Times New Roman" w:cs="Times New Roman"/>
          <w:sz w:val="24"/>
          <w:szCs w:val="24"/>
        </w:rPr>
        <w:t>centred</w:t>
      </w:r>
      <w:proofErr w:type="spellEnd"/>
      <w:r w:rsidRPr="00FD4814">
        <w:rPr>
          <w:rFonts w:ascii="Times New Roman" w:eastAsia="Times New Roman" w:hAnsi="Times New Roman" w:cs="Times New Roman"/>
          <w:sz w:val="24"/>
          <w:szCs w:val="24"/>
        </w:rPr>
        <w:t xml:space="preserve"> ritualism and opened the way for devotional movements that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personal devotion.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bCs/>
          <w:sz w:val="24"/>
          <w:szCs w:val="24"/>
        </w:rPr>
        <w:t>Socio economic factors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One important factor was the resentment of common people against feudal oppression. Medieval North Indian society was </w:t>
      </w:r>
      <w:proofErr w:type="spellStart"/>
      <w:r w:rsidRPr="00FD4814">
        <w:rPr>
          <w:rFonts w:ascii="Times New Roman" w:eastAsia="Times New Roman" w:hAnsi="Times New Roman" w:cs="Times New Roman"/>
          <w:sz w:val="24"/>
          <w:szCs w:val="24"/>
        </w:rPr>
        <w:t>organised</w:t>
      </w:r>
      <w:proofErr w:type="spellEnd"/>
      <w:r w:rsidRPr="00FD4814">
        <w:rPr>
          <w:rFonts w:ascii="Times New Roman" w:eastAsia="Times New Roman" w:hAnsi="Times New Roman" w:cs="Times New Roman"/>
          <w:sz w:val="24"/>
          <w:szCs w:val="24"/>
        </w:rPr>
        <w:t xml:space="preserve"> under a feudal structure in which land was controlled by kings, chiefs, landlords and intermediaries who collected taxes from peasants.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Peasants had to give a large part of their agricultural produce as revenue and had very little social mobility. Society was rigidly structured according to caste and lower castes were excluded from many religious privileges.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Because of this situation many people felt both economic and social oppression.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responded to this dissatisfaction by preaching equality before God and devotion rather than caste </w:t>
      </w:r>
      <w:r w:rsidRPr="00FD4814">
        <w:rPr>
          <w:rFonts w:ascii="Times New Roman" w:eastAsia="Times New Roman" w:hAnsi="Times New Roman" w:cs="Times New Roman"/>
          <w:sz w:val="24"/>
          <w:szCs w:val="24"/>
        </w:rPr>
        <w:lastRenderedPageBreak/>
        <w:t xml:space="preserve">privilege. Saints such as </w:t>
      </w:r>
      <w:proofErr w:type="spellStart"/>
      <w:r w:rsidRPr="00FD4814">
        <w:rPr>
          <w:rFonts w:ascii="Times New Roman" w:eastAsia="Times New Roman" w:hAnsi="Times New Roman" w:cs="Times New Roman"/>
          <w:bCs/>
          <w:sz w:val="24"/>
          <w:szCs w:val="24"/>
        </w:rPr>
        <w:t>Kabir</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Ravidas</w:t>
      </w:r>
      <w:proofErr w:type="spellEnd"/>
      <w:r w:rsidRPr="00FD4814">
        <w:rPr>
          <w:rFonts w:ascii="Times New Roman" w:eastAsia="Times New Roman" w:hAnsi="Times New Roman" w:cs="Times New Roman"/>
          <w:sz w:val="24"/>
          <w:szCs w:val="24"/>
        </w:rPr>
        <w:t xml:space="preserve"> became especially popular among peasants and lower castes because they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spiritual equality.</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factor was that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did not completely reject the Hindu religious framework. Although they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caste discrimination, rituals and priestly dominance, many still accepted ideas such as karma, rebirth and devotion to Vishnu, Shiva or Rama.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Because of this partial continuity with traditional beliefs,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appeared as a reform within Hinduism rather than a completely new religion. This made it easier for people to accept.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social structure created by the Sultanate also contributed to the spread of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The Turkish rulers were largely urban based and ruled from cities such as Delhi and Lahore. Revenue collected from villages supported these urban </w:t>
      </w:r>
      <w:proofErr w:type="spellStart"/>
      <w:r w:rsidRPr="00FD4814">
        <w:rPr>
          <w:rFonts w:ascii="Times New Roman" w:eastAsia="Times New Roman" w:hAnsi="Times New Roman" w:cs="Times New Roman"/>
          <w:sz w:val="24"/>
          <w:szCs w:val="24"/>
        </w:rPr>
        <w:t>centres</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This led to the growth of towns and the emergence of new groups such as artisans and traders. These groups did not enjoy high status in the caste hierarchy and therefore found the message of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appealing.</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Urban artisans such as weavers, carpenters, metalworkers and leather workers were especially attracted to monotheistic ideas and the promise of spiritual equality. For example,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himself was a weaver and </w:t>
      </w:r>
      <w:r w:rsidRPr="00FD4814">
        <w:rPr>
          <w:rFonts w:ascii="Times New Roman" w:eastAsia="Times New Roman" w:hAnsi="Times New Roman" w:cs="Times New Roman"/>
          <w:bCs/>
          <w:sz w:val="24"/>
          <w:szCs w:val="24"/>
        </w:rPr>
        <w:t>Guru Nanak</w:t>
      </w:r>
      <w:r w:rsidRPr="00FD4814">
        <w:rPr>
          <w:rFonts w:ascii="Times New Roman" w:eastAsia="Times New Roman" w:hAnsi="Times New Roman" w:cs="Times New Roman"/>
          <w:sz w:val="24"/>
          <w:szCs w:val="24"/>
        </w:rPr>
        <w:t xml:space="preserve"> attracted many followers from artisan and trading communities.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Some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such as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Guru Nanak rejected orthodox religion completely, while others like </w:t>
      </w:r>
      <w:proofErr w:type="spellStart"/>
      <w:r w:rsidRPr="00FD4814">
        <w:rPr>
          <w:rFonts w:ascii="Times New Roman" w:eastAsia="Times New Roman" w:hAnsi="Times New Roman" w:cs="Times New Roman"/>
          <w:bCs/>
          <w:sz w:val="24"/>
          <w:szCs w:val="24"/>
        </w:rPr>
        <w:t>Tulsidas</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Surdas</w:t>
      </w:r>
      <w:proofErr w:type="spellEnd"/>
      <w:r w:rsidRPr="00FD4814">
        <w:rPr>
          <w:rFonts w:ascii="Times New Roman" w:eastAsia="Times New Roman" w:hAnsi="Times New Roman" w:cs="Times New Roman"/>
          <w:sz w:val="24"/>
          <w:szCs w:val="24"/>
        </w:rPr>
        <w:t xml:space="preserve"> accepted traditional beliefs but tried to make them accessible to all people.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t xml:space="preserve">Nature and Features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that originated in South India later spread to North India. Important figures of the northern tradition included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Mirabai</w:t>
      </w:r>
      <w:proofErr w:type="spellEnd"/>
      <w:r w:rsidRPr="00FD4814">
        <w:rPr>
          <w:rFonts w:ascii="Times New Roman" w:eastAsia="Times New Roman" w:hAnsi="Times New Roman" w:cs="Times New Roman"/>
          <w:sz w:val="24"/>
          <w:szCs w:val="24"/>
        </w:rPr>
        <w:t xml:space="preserve"> and Guru Nanak.</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Broadly,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tradition developed into two main streams.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Nirguna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Bhakti</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This tradition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devotion to a formless and attribute less God. It rejected idol worship and ritual practices. Saints such as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Guru Nanak belonged to this stream.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They believed that God is timeless, formless and omnipresent. Their teachings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inner devotion rather than external religious practices.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Saguna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Bhakti</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This tradition focused on devotion to a personal God with attributes and forms such as Vishnu, Shiva or Rama. Saints like </w:t>
      </w:r>
      <w:proofErr w:type="spellStart"/>
      <w:r w:rsidRPr="00FD4814">
        <w:rPr>
          <w:rFonts w:ascii="Times New Roman" w:eastAsia="Times New Roman" w:hAnsi="Times New Roman" w:cs="Times New Roman"/>
          <w:sz w:val="24"/>
          <w:szCs w:val="24"/>
        </w:rPr>
        <w:t>Mirabai</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sz w:val="24"/>
          <w:szCs w:val="24"/>
        </w:rPr>
        <w:t>Tulsidas</w:t>
      </w:r>
      <w:proofErr w:type="spellEnd"/>
      <w:r w:rsidRPr="00FD4814">
        <w:rPr>
          <w:rFonts w:ascii="Times New Roman" w:eastAsia="Times New Roman" w:hAnsi="Times New Roman" w:cs="Times New Roman"/>
          <w:sz w:val="24"/>
          <w:szCs w:val="24"/>
        </w:rPr>
        <w:t xml:space="preserve"> belonged to this tradition.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lastRenderedPageBreak/>
        <w:t xml:space="preserve">Other important features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The movement shifted the focus of religion away from complex Vedic rituals and ascetic practices towards loving devotion and surrender to God.</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It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empty ritualism, excessive asceticism and superficial displays of religiosity.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saints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inner purity, ethical </w:t>
      </w:r>
      <w:proofErr w:type="spellStart"/>
      <w:r w:rsidRPr="00FD4814">
        <w:rPr>
          <w:rFonts w:ascii="Times New Roman" w:eastAsia="Times New Roman" w:hAnsi="Times New Roman" w:cs="Times New Roman"/>
          <w:sz w:val="24"/>
          <w:szCs w:val="24"/>
        </w:rPr>
        <w:t>behaviour</w:t>
      </w:r>
      <w:proofErr w:type="spellEnd"/>
      <w:r w:rsidRPr="00FD4814">
        <w:rPr>
          <w:rFonts w:ascii="Times New Roman" w:eastAsia="Times New Roman" w:hAnsi="Times New Roman" w:cs="Times New Roman"/>
          <w:sz w:val="24"/>
          <w:szCs w:val="24"/>
        </w:rPr>
        <w:t xml:space="preserve"> and genuine devotion.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movement also </w:t>
      </w:r>
      <w:proofErr w:type="spellStart"/>
      <w:r w:rsidRPr="00FD4814">
        <w:rPr>
          <w:rFonts w:ascii="Times New Roman" w:eastAsia="Times New Roman" w:hAnsi="Times New Roman" w:cs="Times New Roman"/>
          <w:sz w:val="24"/>
          <w:szCs w:val="24"/>
        </w:rPr>
        <w:t>democratised</w:t>
      </w:r>
      <w:proofErr w:type="spellEnd"/>
      <w:r w:rsidRPr="00FD4814">
        <w:rPr>
          <w:rFonts w:ascii="Times New Roman" w:eastAsia="Times New Roman" w:hAnsi="Times New Roman" w:cs="Times New Roman"/>
          <w:sz w:val="24"/>
          <w:szCs w:val="24"/>
        </w:rPr>
        <w:t xml:space="preserve"> spirituality. Salvation was declared open to all people regardless of caste, gender or social status. Saints such as </w:t>
      </w:r>
      <w:proofErr w:type="spellStart"/>
      <w:r w:rsidRPr="00FD4814">
        <w:rPr>
          <w:rFonts w:ascii="Times New Roman" w:eastAsia="Times New Roman" w:hAnsi="Times New Roman" w:cs="Times New Roman"/>
          <w:sz w:val="24"/>
          <w:szCs w:val="24"/>
        </w:rPr>
        <w:t>Ravidas</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Chokhamela</w:t>
      </w:r>
      <w:proofErr w:type="spellEnd"/>
      <w:r w:rsidRPr="00FD4814">
        <w:rPr>
          <w:rFonts w:ascii="Times New Roman" w:eastAsia="Times New Roman" w:hAnsi="Times New Roman" w:cs="Times New Roman"/>
          <w:sz w:val="24"/>
          <w:szCs w:val="24"/>
        </w:rPr>
        <w:t xml:space="preserve"> came from lower caste backgrounds, while women saints like </w:t>
      </w:r>
      <w:proofErr w:type="spellStart"/>
      <w:r w:rsidRPr="00FD4814">
        <w:rPr>
          <w:rFonts w:ascii="Times New Roman" w:eastAsia="Times New Roman" w:hAnsi="Times New Roman" w:cs="Times New Roman"/>
          <w:bCs/>
          <w:sz w:val="24"/>
          <w:szCs w:val="24"/>
        </w:rPr>
        <w:t>Mirabai</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Akka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Mahadevi</w:t>
      </w:r>
      <w:proofErr w:type="spellEnd"/>
      <w:r w:rsidRPr="00FD4814">
        <w:rPr>
          <w:rFonts w:ascii="Times New Roman" w:eastAsia="Times New Roman" w:hAnsi="Times New Roman" w:cs="Times New Roman"/>
          <w:sz w:val="24"/>
          <w:szCs w:val="24"/>
        </w:rPr>
        <w:t xml:space="preserve"> challenged social hierarchies.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practices included chanting the name of God, singing devotional songs and participating in collective worship. Practices such as </w:t>
      </w:r>
      <w:proofErr w:type="spellStart"/>
      <w:r w:rsidRPr="00FD4814">
        <w:rPr>
          <w:rFonts w:ascii="Times New Roman" w:eastAsia="Times New Roman" w:hAnsi="Times New Roman" w:cs="Times New Roman"/>
          <w:bCs/>
          <w:sz w:val="24"/>
          <w:szCs w:val="24"/>
        </w:rPr>
        <w:t>Nama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Smaran</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Kirtan</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Satsang</w:t>
      </w:r>
      <w:proofErr w:type="spellEnd"/>
      <w:r w:rsidRPr="00FD4814">
        <w:rPr>
          <w:rFonts w:ascii="Times New Roman" w:eastAsia="Times New Roman" w:hAnsi="Times New Roman" w:cs="Times New Roman"/>
          <w:sz w:val="24"/>
          <w:szCs w:val="24"/>
        </w:rPr>
        <w:t xml:space="preserve"> became common forms of devotional expression.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saints also promoted the use of regional languages instead of Sanskrit so that ordinary people could understand religious teachings. Devotional compositions were expressed through forms such as </w:t>
      </w:r>
      <w:proofErr w:type="spellStart"/>
      <w:r w:rsidRPr="00FD4814">
        <w:rPr>
          <w:rFonts w:ascii="Times New Roman" w:eastAsia="Times New Roman" w:hAnsi="Times New Roman" w:cs="Times New Roman"/>
          <w:sz w:val="24"/>
          <w:szCs w:val="24"/>
        </w:rPr>
        <w:t>Bhajans</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Kirtans</w:t>
      </w:r>
      <w:proofErr w:type="spellEnd"/>
      <w:r w:rsidRPr="00FD4814">
        <w:rPr>
          <w:rFonts w:ascii="Times New Roman" w:eastAsia="Times New Roman" w:hAnsi="Times New Roman" w:cs="Times New Roman"/>
          <w:sz w:val="24"/>
          <w:szCs w:val="24"/>
        </w:rPr>
        <w:t xml:space="preserve">, </w:t>
      </w:r>
      <w:proofErr w:type="spellStart"/>
      <w:proofErr w:type="gramStart"/>
      <w:r w:rsidRPr="00FD4814">
        <w:rPr>
          <w:rFonts w:ascii="Times New Roman" w:eastAsia="Times New Roman" w:hAnsi="Times New Roman" w:cs="Times New Roman"/>
          <w:sz w:val="24"/>
          <w:szCs w:val="24"/>
        </w:rPr>
        <w:t>Vachanas</w:t>
      </w:r>
      <w:proofErr w:type="spellEnd"/>
      <w:proofErr w:type="gramEnd"/>
      <w:r w:rsidRPr="00FD4814">
        <w:rPr>
          <w:rFonts w:ascii="Times New Roman" w:eastAsia="Times New Roman" w:hAnsi="Times New Roman" w:cs="Times New Roman"/>
          <w:sz w:val="24"/>
          <w:szCs w:val="24"/>
        </w:rPr>
        <w:t xml:space="preserve"> in Kannada and </w:t>
      </w:r>
      <w:proofErr w:type="spellStart"/>
      <w:r w:rsidRPr="00FD4814">
        <w:rPr>
          <w:rFonts w:ascii="Times New Roman" w:eastAsia="Times New Roman" w:hAnsi="Times New Roman" w:cs="Times New Roman"/>
          <w:sz w:val="24"/>
          <w:szCs w:val="24"/>
        </w:rPr>
        <w:t>Abhangas</w:t>
      </w:r>
      <w:proofErr w:type="spellEnd"/>
      <w:r w:rsidRPr="00FD4814">
        <w:rPr>
          <w:rFonts w:ascii="Times New Roman" w:eastAsia="Times New Roman" w:hAnsi="Times New Roman" w:cs="Times New Roman"/>
          <w:sz w:val="24"/>
          <w:szCs w:val="24"/>
        </w:rPr>
        <w:t xml:space="preserve"> in Marathi.</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also displayed elements of religious synthesis. Some saints attempted to bridge the gap between Hindu and Islamic traditions. This can be seen clearly in the teachings of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Guru Nanak.</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proofErr w:type="spellStart"/>
      <w:r w:rsidRPr="00FD4814">
        <w:rPr>
          <w:rFonts w:ascii="Times New Roman" w:eastAsia="Times New Roman" w:hAnsi="Times New Roman" w:cs="Times New Roman"/>
          <w:b/>
          <w:bCs/>
          <w:sz w:val="24"/>
          <w:szCs w:val="24"/>
        </w:rPr>
        <w:t>Nirguna</w:t>
      </w:r>
      <w:proofErr w:type="spellEnd"/>
      <w:r w:rsidRPr="00FD4814">
        <w:rPr>
          <w:rFonts w:ascii="Times New Roman" w:eastAsia="Times New Roman" w:hAnsi="Times New Roman" w:cs="Times New Roman"/>
          <w:b/>
          <w:bCs/>
          <w:sz w:val="24"/>
          <w:szCs w:val="24"/>
        </w:rPr>
        <w:t xml:space="preserv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Saints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During the 14th and 15th centuries saints such as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Guru Nanak became important figures of the </w:t>
      </w:r>
      <w:proofErr w:type="spellStart"/>
      <w:r w:rsidRPr="00FD4814">
        <w:rPr>
          <w:rFonts w:ascii="Times New Roman" w:eastAsia="Times New Roman" w:hAnsi="Times New Roman" w:cs="Times New Roman"/>
          <w:sz w:val="24"/>
          <w:szCs w:val="24"/>
        </w:rPr>
        <w:t>Nirguna</w:t>
      </w:r>
      <w:proofErr w:type="spellEnd"/>
      <w:r w:rsidRPr="00FD4814">
        <w:rPr>
          <w:rFonts w:ascii="Times New Roman" w:eastAsia="Times New Roman" w:hAnsi="Times New Roman" w:cs="Times New Roman"/>
          <w:sz w:val="24"/>
          <w:szCs w:val="24"/>
        </w:rPr>
        <w:t xml:space="preserve"> tradition.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They were not strongly attached to any single religious tradition and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rituals and ceremonies in both Hinduism and Islam. They believed in one universal God and condemned polytheism and idolatry.</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They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the unity of all religions and encouraged people to abandon superstition and attain salvation through devotion.</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Kabir</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was one of the most famous saints of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His verses are included in the Sikh scripture </w:t>
      </w:r>
      <w:proofErr w:type="spellStart"/>
      <w:r w:rsidRPr="00FD4814">
        <w:rPr>
          <w:rFonts w:ascii="Times New Roman" w:eastAsia="Times New Roman" w:hAnsi="Times New Roman" w:cs="Times New Roman"/>
          <w:bCs/>
          <w:sz w:val="24"/>
          <w:szCs w:val="24"/>
        </w:rPr>
        <w:t>Adi</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Granth</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lastRenderedPageBreak/>
        <w:t xml:space="preserve">According to tradition he was born near </w:t>
      </w:r>
      <w:r w:rsidRPr="00FD4814">
        <w:rPr>
          <w:rFonts w:ascii="Times New Roman" w:eastAsia="Times New Roman" w:hAnsi="Times New Roman" w:cs="Times New Roman"/>
          <w:bCs/>
          <w:sz w:val="24"/>
          <w:szCs w:val="24"/>
        </w:rPr>
        <w:t>Varanasi</w:t>
      </w:r>
      <w:r w:rsidRPr="00FD4814">
        <w:rPr>
          <w:rFonts w:ascii="Times New Roman" w:eastAsia="Times New Roman" w:hAnsi="Times New Roman" w:cs="Times New Roman"/>
          <w:sz w:val="24"/>
          <w:szCs w:val="24"/>
        </w:rPr>
        <w:t xml:space="preserve"> to a Brahmin widow but was brought up by a Muslim weaver couple.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strongly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equality before God. He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idol worship, polytheism, caste divisions and the practice of </w:t>
      </w:r>
      <w:proofErr w:type="spellStart"/>
      <w:r w:rsidRPr="00FD4814">
        <w:rPr>
          <w:rFonts w:ascii="Times New Roman" w:eastAsia="Times New Roman" w:hAnsi="Times New Roman" w:cs="Times New Roman"/>
          <w:sz w:val="24"/>
          <w:szCs w:val="24"/>
        </w:rPr>
        <w:t>untouchability</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One of his important objectives was to bring harmony between Hindus and Muslims. His followers later came to be known as </w:t>
      </w:r>
      <w:proofErr w:type="spellStart"/>
      <w:r w:rsidRPr="00FD4814">
        <w:rPr>
          <w:rFonts w:ascii="Times New Roman" w:eastAsia="Times New Roman" w:hAnsi="Times New Roman" w:cs="Times New Roman"/>
          <w:sz w:val="24"/>
          <w:szCs w:val="24"/>
        </w:rPr>
        <w:t>Kabirpanthis</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Most of his compositions are compiled in a text called </w:t>
      </w:r>
      <w:proofErr w:type="spellStart"/>
      <w:r w:rsidRPr="00FD4814">
        <w:rPr>
          <w:rFonts w:ascii="Times New Roman" w:eastAsia="Times New Roman" w:hAnsi="Times New Roman" w:cs="Times New Roman"/>
          <w:bCs/>
          <w:sz w:val="24"/>
          <w:szCs w:val="24"/>
        </w:rPr>
        <w:t>Bijak</w:t>
      </w:r>
      <w:proofErr w:type="spellEnd"/>
      <w:r w:rsidRPr="00FD4814">
        <w:rPr>
          <w:rFonts w:ascii="Times New Roman" w:eastAsia="Times New Roman" w:hAnsi="Times New Roman" w:cs="Times New Roman"/>
          <w:sz w:val="24"/>
          <w:szCs w:val="24"/>
        </w:rPr>
        <w:t xml:space="preserve">. His verses are often known as </w:t>
      </w:r>
      <w:proofErr w:type="spellStart"/>
      <w:r w:rsidRPr="00FD4814">
        <w:rPr>
          <w:rFonts w:ascii="Times New Roman" w:eastAsia="Times New Roman" w:hAnsi="Times New Roman" w:cs="Times New Roman"/>
          <w:sz w:val="24"/>
          <w:szCs w:val="24"/>
        </w:rPr>
        <w:t>Sakhis</w:t>
      </w:r>
      <w:proofErr w:type="spellEnd"/>
      <w:r w:rsidRPr="00FD4814">
        <w:rPr>
          <w:rFonts w:ascii="Times New Roman" w:eastAsia="Times New Roman" w:hAnsi="Times New Roman" w:cs="Times New Roman"/>
          <w:sz w:val="24"/>
          <w:szCs w:val="24"/>
        </w:rPr>
        <w:t xml:space="preserve"> or Pads and his style of expression is sometimes described as </w:t>
      </w:r>
      <w:proofErr w:type="spellStart"/>
      <w:r w:rsidRPr="00FD4814">
        <w:rPr>
          <w:rFonts w:ascii="Times New Roman" w:eastAsia="Times New Roman" w:hAnsi="Times New Roman" w:cs="Times New Roman"/>
          <w:sz w:val="24"/>
          <w:szCs w:val="24"/>
        </w:rPr>
        <w:t>Sant</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Bhasha</w:t>
      </w:r>
      <w:proofErr w:type="spellEnd"/>
      <w:r w:rsidRPr="00FD4814">
        <w:rPr>
          <w:rFonts w:ascii="Times New Roman" w:eastAsia="Times New Roman" w:hAnsi="Times New Roman" w:cs="Times New Roman"/>
          <w:sz w:val="24"/>
          <w:szCs w:val="24"/>
        </w:rPr>
        <w:t xml:space="preserve"> or </w:t>
      </w:r>
      <w:proofErr w:type="spellStart"/>
      <w:r w:rsidRPr="00FD4814">
        <w:rPr>
          <w:rFonts w:ascii="Times New Roman" w:eastAsia="Times New Roman" w:hAnsi="Times New Roman" w:cs="Times New Roman"/>
          <w:sz w:val="24"/>
          <w:szCs w:val="24"/>
        </w:rPr>
        <w:t>Ulatbansi</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also rejected outward religious practices such as fasting and pilgrimage.</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bCs/>
          <w:sz w:val="24"/>
          <w:szCs w:val="24"/>
        </w:rPr>
        <w:t>Guru Nanak</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Guru Nanak was the first Sikh Guru and the founder of </w:t>
      </w:r>
      <w:r w:rsidRPr="00FD4814">
        <w:rPr>
          <w:rFonts w:ascii="Times New Roman" w:eastAsia="Times New Roman" w:hAnsi="Times New Roman" w:cs="Times New Roman"/>
          <w:bCs/>
          <w:sz w:val="24"/>
          <w:szCs w:val="24"/>
        </w:rPr>
        <w:t>Sikhism</w:t>
      </w:r>
      <w:r w:rsidRPr="00FD4814">
        <w:rPr>
          <w:rFonts w:ascii="Times New Roman" w:eastAsia="Times New Roman" w:hAnsi="Times New Roman" w:cs="Times New Roman"/>
          <w:sz w:val="24"/>
          <w:szCs w:val="24"/>
        </w:rPr>
        <w:t xml:space="preserve">. He was born in 1469 at </w:t>
      </w:r>
      <w:proofErr w:type="spellStart"/>
      <w:r w:rsidRPr="00FD4814">
        <w:rPr>
          <w:rFonts w:ascii="Times New Roman" w:eastAsia="Times New Roman" w:hAnsi="Times New Roman" w:cs="Times New Roman"/>
          <w:bCs/>
          <w:sz w:val="24"/>
          <w:szCs w:val="24"/>
        </w:rPr>
        <w:t>Talwandi</w:t>
      </w:r>
      <w:proofErr w:type="spellEnd"/>
      <w:r w:rsidRPr="00FD4814">
        <w:rPr>
          <w:rFonts w:ascii="Times New Roman" w:eastAsia="Times New Roman" w:hAnsi="Times New Roman" w:cs="Times New Roman"/>
          <w:sz w:val="24"/>
          <w:szCs w:val="24"/>
        </w:rPr>
        <w:t xml:space="preserve">. He lived during the time of </w:t>
      </w:r>
      <w:r w:rsidRPr="00FD4814">
        <w:rPr>
          <w:rFonts w:ascii="Times New Roman" w:eastAsia="Times New Roman" w:hAnsi="Times New Roman" w:cs="Times New Roman"/>
          <w:bCs/>
          <w:sz w:val="24"/>
          <w:szCs w:val="24"/>
        </w:rPr>
        <w:t>Babur</w:t>
      </w:r>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Guru Nanak believed in the unity of God and opposed distinctions based on caste and religion. He </w:t>
      </w:r>
      <w:proofErr w:type="spellStart"/>
      <w:r w:rsidRPr="00FD4814">
        <w:rPr>
          <w:rFonts w:ascii="Times New Roman" w:eastAsia="Times New Roman" w:hAnsi="Times New Roman" w:cs="Times New Roman"/>
          <w:sz w:val="24"/>
          <w:szCs w:val="24"/>
        </w:rPr>
        <w:t>criticised</w:t>
      </w:r>
      <w:proofErr w:type="spellEnd"/>
      <w:r w:rsidRPr="00FD4814">
        <w:rPr>
          <w:rFonts w:ascii="Times New Roman" w:eastAsia="Times New Roman" w:hAnsi="Times New Roman" w:cs="Times New Roman"/>
          <w:sz w:val="24"/>
          <w:szCs w:val="24"/>
        </w:rPr>
        <w:t xml:space="preserve"> ritual practices in both Hinduism and Islam.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the importance of moral conduct and purity of character as the path to God. At the same time he advocated a middle path in which spiritual life could be combined with the responsibilities of household life.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Guru Nanak introduced several egalitarian practices. These included </w:t>
      </w:r>
      <w:proofErr w:type="spellStart"/>
      <w:r w:rsidRPr="00FD4814">
        <w:rPr>
          <w:rFonts w:ascii="Times New Roman" w:eastAsia="Times New Roman" w:hAnsi="Times New Roman" w:cs="Times New Roman"/>
          <w:bCs/>
          <w:sz w:val="24"/>
          <w:szCs w:val="24"/>
        </w:rPr>
        <w:t>Langar</w:t>
      </w:r>
      <w:proofErr w:type="spellEnd"/>
      <w:r w:rsidRPr="00FD4814">
        <w:rPr>
          <w:rFonts w:ascii="Times New Roman" w:eastAsia="Times New Roman" w:hAnsi="Times New Roman" w:cs="Times New Roman"/>
          <w:sz w:val="24"/>
          <w:szCs w:val="24"/>
        </w:rPr>
        <w:t xml:space="preserve">, which involved the collective preparation and sharing of food, </w:t>
      </w:r>
      <w:proofErr w:type="spellStart"/>
      <w:r w:rsidRPr="00FD4814">
        <w:rPr>
          <w:rFonts w:ascii="Times New Roman" w:eastAsia="Times New Roman" w:hAnsi="Times New Roman" w:cs="Times New Roman"/>
          <w:bCs/>
          <w:sz w:val="24"/>
          <w:szCs w:val="24"/>
        </w:rPr>
        <w:t>Pangat</w:t>
      </w:r>
      <w:proofErr w:type="spellEnd"/>
      <w:r w:rsidRPr="00FD4814">
        <w:rPr>
          <w:rFonts w:ascii="Times New Roman" w:eastAsia="Times New Roman" w:hAnsi="Times New Roman" w:cs="Times New Roman"/>
          <w:sz w:val="24"/>
          <w:szCs w:val="24"/>
        </w:rPr>
        <w:t xml:space="preserve">, which required people to sit together and eat without caste distinctions, and </w:t>
      </w:r>
      <w:proofErr w:type="spellStart"/>
      <w:r w:rsidRPr="00FD4814">
        <w:rPr>
          <w:rFonts w:ascii="Times New Roman" w:eastAsia="Times New Roman" w:hAnsi="Times New Roman" w:cs="Times New Roman"/>
          <w:bCs/>
          <w:sz w:val="24"/>
          <w:szCs w:val="24"/>
        </w:rPr>
        <w:t>Sangat</w:t>
      </w:r>
      <w:proofErr w:type="spellEnd"/>
      <w:r w:rsidRPr="00FD4814">
        <w:rPr>
          <w:rFonts w:ascii="Times New Roman" w:eastAsia="Times New Roman" w:hAnsi="Times New Roman" w:cs="Times New Roman"/>
          <w:sz w:val="24"/>
          <w:szCs w:val="24"/>
        </w:rPr>
        <w:t>, which referred to collective religious gatherings and decision making.</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teachings are often </w:t>
      </w:r>
      <w:proofErr w:type="spellStart"/>
      <w:r w:rsidRPr="00FD4814">
        <w:rPr>
          <w:rFonts w:ascii="Times New Roman" w:eastAsia="Times New Roman" w:hAnsi="Times New Roman" w:cs="Times New Roman"/>
          <w:sz w:val="24"/>
          <w:szCs w:val="24"/>
        </w:rPr>
        <w:t>summarised</w:t>
      </w:r>
      <w:proofErr w:type="spellEnd"/>
      <w:r w:rsidRPr="00FD4814">
        <w:rPr>
          <w:rFonts w:ascii="Times New Roman" w:eastAsia="Times New Roman" w:hAnsi="Times New Roman" w:cs="Times New Roman"/>
          <w:sz w:val="24"/>
          <w:szCs w:val="24"/>
        </w:rPr>
        <w:t xml:space="preserve"> in three principles. </w:t>
      </w:r>
      <w:proofErr w:type="spellStart"/>
      <w:proofErr w:type="gramStart"/>
      <w:r w:rsidRPr="00FD4814">
        <w:rPr>
          <w:rFonts w:ascii="Times New Roman" w:eastAsia="Times New Roman" w:hAnsi="Times New Roman" w:cs="Times New Roman"/>
          <w:sz w:val="24"/>
          <w:szCs w:val="24"/>
        </w:rPr>
        <w:t>Naam</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Japna</w:t>
      </w:r>
      <w:proofErr w:type="spellEnd"/>
      <w:r w:rsidRPr="00FD4814">
        <w:rPr>
          <w:rFonts w:ascii="Times New Roman" w:eastAsia="Times New Roman" w:hAnsi="Times New Roman" w:cs="Times New Roman"/>
          <w:sz w:val="24"/>
          <w:szCs w:val="24"/>
        </w:rPr>
        <w:t>, which means remembering God.</w:t>
      </w:r>
      <w:proofErr w:type="gramEnd"/>
      <w:r w:rsidRPr="00FD4814">
        <w:rPr>
          <w:rFonts w:ascii="Times New Roman" w:eastAsia="Times New Roman" w:hAnsi="Times New Roman" w:cs="Times New Roman"/>
          <w:sz w:val="24"/>
          <w:szCs w:val="24"/>
        </w:rPr>
        <w:t xml:space="preserve"> </w:t>
      </w:r>
      <w:proofErr w:type="spellStart"/>
      <w:proofErr w:type="gramStart"/>
      <w:r w:rsidRPr="00FD4814">
        <w:rPr>
          <w:rFonts w:ascii="Times New Roman" w:eastAsia="Times New Roman" w:hAnsi="Times New Roman" w:cs="Times New Roman"/>
          <w:sz w:val="24"/>
          <w:szCs w:val="24"/>
        </w:rPr>
        <w:t>Kirat</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Karna</w:t>
      </w:r>
      <w:proofErr w:type="spellEnd"/>
      <w:r w:rsidRPr="00FD4814">
        <w:rPr>
          <w:rFonts w:ascii="Times New Roman" w:eastAsia="Times New Roman" w:hAnsi="Times New Roman" w:cs="Times New Roman"/>
          <w:sz w:val="24"/>
          <w:szCs w:val="24"/>
        </w:rPr>
        <w:t>, which means earning an honest livelihood.</w:t>
      </w:r>
      <w:proofErr w:type="gramEnd"/>
      <w:r w:rsidRPr="00FD4814">
        <w:rPr>
          <w:rFonts w:ascii="Times New Roman" w:eastAsia="Times New Roman" w:hAnsi="Times New Roman" w:cs="Times New Roman"/>
          <w:sz w:val="24"/>
          <w:szCs w:val="24"/>
        </w:rPr>
        <w:t xml:space="preserve"> </w:t>
      </w:r>
      <w:proofErr w:type="spellStart"/>
      <w:proofErr w:type="gramStart"/>
      <w:r w:rsidRPr="00FD4814">
        <w:rPr>
          <w:rFonts w:ascii="Times New Roman" w:eastAsia="Times New Roman" w:hAnsi="Times New Roman" w:cs="Times New Roman"/>
          <w:sz w:val="24"/>
          <w:szCs w:val="24"/>
        </w:rPr>
        <w:t>Vand</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Chakna</w:t>
      </w:r>
      <w:proofErr w:type="spellEnd"/>
      <w:r w:rsidRPr="00FD4814">
        <w:rPr>
          <w:rFonts w:ascii="Times New Roman" w:eastAsia="Times New Roman" w:hAnsi="Times New Roman" w:cs="Times New Roman"/>
          <w:sz w:val="24"/>
          <w:szCs w:val="24"/>
        </w:rPr>
        <w:t>, which means sharing with others and helping those in need.</w:t>
      </w:r>
      <w:proofErr w:type="gramEnd"/>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Dadu</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Dayal</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Dadu</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Dayal</w:t>
      </w:r>
      <w:proofErr w:type="spellEnd"/>
      <w:r w:rsidRPr="00FD4814">
        <w:rPr>
          <w:rFonts w:ascii="Times New Roman" w:eastAsia="Times New Roman" w:hAnsi="Times New Roman" w:cs="Times New Roman"/>
          <w:sz w:val="24"/>
          <w:szCs w:val="24"/>
        </w:rPr>
        <w:t xml:space="preserve"> was another important </w:t>
      </w:r>
      <w:proofErr w:type="spellStart"/>
      <w:r w:rsidRPr="00FD4814">
        <w:rPr>
          <w:rFonts w:ascii="Times New Roman" w:eastAsia="Times New Roman" w:hAnsi="Times New Roman" w:cs="Times New Roman"/>
          <w:sz w:val="24"/>
          <w:szCs w:val="24"/>
        </w:rPr>
        <w:t>Nirguna</w:t>
      </w:r>
      <w:proofErr w:type="spellEnd"/>
      <w:r w:rsidRPr="00FD4814">
        <w:rPr>
          <w:rFonts w:ascii="Times New Roman" w:eastAsia="Times New Roman" w:hAnsi="Times New Roman" w:cs="Times New Roman"/>
          <w:sz w:val="24"/>
          <w:szCs w:val="24"/>
        </w:rPr>
        <w:t xml:space="preserve"> saint. He was born in </w:t>
      </w:r>
      <w:proofErr w:type="spellStart"/>
      <w:r w:rsidRPr="00FD4814">
        <w:rPr>
          <w:rFonts w:ascii="Times New Roman" w:eastAsia="Times New Roman" w:hAnsi="Times New Roman" w:cs="Times New Roman"/>
          <w:bCs/>
          <w:sz w:val="24"/>
          <w:szCs w:val="24"/>
        </w:rPr>
        <w:t>Ahmedabad</w:t>
      </w:r>
      <w:proofErr w:type="spellEnd"/>
      <w:r w:rsidRPr="00FD4814">
        <w:rPr>
          <w:rFonts w:ascii="Times New Roman" w:eastAsia="Times New Roman" w:hAnsi="Times New Roman" w:cs="Times New Roman"/>
          <w:sz w:val="24"/>
          <w:szCs w:val="24"/>
        </w:rPr>
        <w:t xml:space="preserve"> around 1544 and later spent most of his life in Rajasthan.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rejected the authority of the Vedas, caste distinctions and external forms of worship such as temple visits and pilgrimages. Instead he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the chanting of God's name.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lastRenderedPageBreak/>
        <w:t xml:space="preserve">His followers came to be known as </w:t>
      </w:r>
      <w:proofErr w:type="spellStart"/>
      <w:r w:rsidRPr="00FD4814">
        <w:rPr>
          <w:rFonts w:ascii="Times New Roman" w:eastAsia="Times New Roman" w:hAnsi="Times New Roman" w:cs="Times New Roman"/>
          <w:sz w:val="24"/>
          <w:szCs w:val="24"/>
        </w:rPr>
        <w:t>Dadu</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Panthis</w:t>
      </w:r>
      <w:proofErr w:type="spellEnd"/>
      <w:r w:rsidRPr="00FD4814">
        <w:rPr>
          <w:rFonts w:ascii="Times New Roman" w:eastAsia="Times New Roman" w:hAnsi="Times New Roman" w:cs="Times New Roman"/>
          <w:sz w:val="24"/>
          <w:szCs w:val="24"/>
        </w:rPr>
        <w:t xml:space="preserve">. They followed a disciplined lifestyle and avoided alcohol and non vegetarian food. </w:t>
      </w:r>
      <w:proofErr w:type="spellStart"/>
      <w:r w:rsidRPr="00FD4814">
        <w:rPr>
          <w:rFonts w:ascii="Times New Roman" w:eastAsia="Times New Roman" w:hAnsi="Times New Roman" w:cs="Times New Roman"/>
          <w:sz w:val="24"/>
          <w:szCs w:val="24"/>
        </w:rPr>
        <w:t>Dadu</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Dayal</w:t>
      </w:r>
      <w:proofErr w:type="spellEnd"/>
      <w:r w:rsidRPr="00FD4814">
        <w:rPr>
          <w:rFonts w:ascii="Times New Roman" w:eastAsia="Times New Roman" w:hAnsi="Times New Roman" w:cs="Times New Roman"/>
          <w:sz w:val="24"/>
          <w:szCs w:val="24"/>
        </w:rPr>
        <w:t xml:space="preserve"> lived during the reign of </w:t>
      </w:r>
      <w:r w:rsidRPr="00FD4814">
        <w:rPr>
          <w:rFonts w:ascii="Times New Roman" w:eastAsia="Times New Roman" w:hAnsi="Times New Roman" w:cs="Times New Roman"/>
          <w:bCs/>
          <w:sz w:val="24"/>
          <w:szCs w:val="24"/>
        </w:rPr>
        <w:t>Akbar</w:t>
      </w:r>
      <w:r w:rsidRPr="00FD4814">
        <w:rPr>
          <w:rFonts w:ascii="Times New Roman" w:eastAsia="Times New Roman" w:hAnsi="Times New Roman" w:cs="Times New Roman"/>
          <w:sz w:val="24"/>
          <w:szCs w:val="24"/>
        </w:rPr>
        <w:t>.</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proofErr w:type="spellStart"/>
      <w:r w:rsidRPr="00FD4814">
        <w:rPr>
          <w:rFonts w:ascii="Times New Roman" w:eastAsia="Times New Roman" w:hAnsi="Times New Roman" w:cs="Times New Roman"/>
          <w:b/>
          <w:bCs/>
          <w:sz w:val="24"/>
          <w:szCs w:val="24"/>
        </w:rPr>
        <w:t>Saguna</w:t>
      </w:r>
      <w:proofErr w:type="spellEnd"/>
      <w:r w:rsidRPr="00FD4814">
        <w:rPr>
          <w:rFonts w:ascii="Times New Roman" w:eastAsia="Times New Roman" w:hAnsi="Times New Roman" w:cs="Times New Roman"/>
          <w:b/>
          <w:bCs/>
          <w:sz w:val="24"/>
          <w:szCs w:val="24"/>
        </w:rPr>
        <w:t xml:space="preserv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Saints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Saguna</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focused on devotion to a personal God such as Rama or Krishna.</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Ramananda</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Ramananda</w:t>
      </w:r>
      <w:proofErr w:type="spellEnd"/>
      <w:r w:rsidRPr="00FD4814">
        <w:rPr>
          <w:rFonts w:ascii="Times New Roman" w:eastAsia="Times New Roman" w:hAnsi="Times New Roman" w:cs="Times New Roman"/>
          <w:sz w:val="24"/>
          <w:szCs w:val="24"/>
        </w:rPr>
        <w:t xml:space="preserve"> lived in the 14th century and is often considered a link between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of South India and North India.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was originally a follower of </w:t>
      </w:r>
      <w:proofErr w:type="spellStart"/>
      <w:r w:rsidRPr="00FD4814">
        <w:rPr>
          <w:rFonts w:ascii="Times New Roman" w:eastAsia="Times New Roman" w:hAnsi="Times New Roman" w:cs="Times New Roman"/>
          <w:bCs/>
          <w:sz w:val="24"/>
          <w:szCs w:val="24"/>
        </w:rPr>
        <w:t>Ramanuja</w:t>
      </w:r>
      <w:proofErr w:type="spellEnd"/>
      <w:r w:rsidRPr="00FD4814">
        <w:rPr>
          <w:rFonts w:ascii="Times New Roman" w:eastAsia="Times New Roman" w:hAnsi="Times New Roman" w:cs="Times New Roman"/>
          <w:sz w:val="24"/>
          <w:szCs w:val="24"/>
        </w:rPr>
        <w:t xml:space="preserve"> of South India but later developed his own sect.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preached in Hindi in cities such as </w:t>
      </w:r>
      <w:r w:rsidRPr="00FD4814">
        <w:rPr>
          <w:rFonts w:ascii="Times New Roman" w:eastAsia="Times New Roman" w:hAnsi="Times New Roman" w:cs="Times New Roman"/>
          <w:bCs/>
          <w:sz w:val="24"/>
          <w:szCs w:val="24"/>
        </w:rPr>
        <w:t>Varanasi</w:t>
      </w:r>
      <w:r w:rsidRPr="00FD4814">
        <w:rPr>
          <w:rFonts w:ascii="Times New Roman" w:eastAsia="Times New Roman" w:hAnsi="Times New Roman" w:cs="Times New Roman"/>
          <w:sz w:val="24"/>
          <w:szCs w:val="24"/>
        </w:rPr>
        <w:t xml:space="preserve"> and </w:t>
      </w:r>
      <w:r w:rsidRPr="00FD4814">
        <w:rPr>
          <w:rFonts w:ascii="Times New Roman" w:eastAsia="Times New Roman" w:hAnsi="Times New Roman" w:cs="Times New Roman"/>
          <w:bCs/>
          <w:sz w:val="24"/>
          <w:szCs w:val="24"/>
        </w:rPr>
        <w:t>Agra</w:t>
      </w:r>
      <w:r w:rsidRPr="00FD4814">
        <w:rPr>
          <w:rFonts w:ascii="Times New Roman" w:eastAsia="Times New Roman" w:hAnsi="Times New Roman" w:cs="Times New Roman"/>
          <w:sz w:val="24"/>
          <w:szCs w:val="24"/>
        </w:rPr>
        <w:t xml:space="preserve">. He </w:t>
      </w:r>
      <w:proofErr w:type="spellStart"/>
      <w:r w:rsidRPr="00FD4814">
        <w:rPr>
          <w:rFonts w:ascii="Times New Roman" w:eastAsia="Times New Roman" w:hAnsi="Times New Roman" w:cs="Times New Roman"/>
          <w:sz w:val="24"/>
          <w:szCs w:val="24"/>
        </w:rPr>
        <w:t>popularised</w:t>
      </w:r>
      <w:proofErr w:type="spellEnd"/>
      <w:r w:rsidRPr="00FD4814">
        <w:rPr>
          <w:rFonts w:ascii="Times New Roman" w:eastAsia="Times New Roman" w:hAnsi="Times New Roman" w:cs="Times New Roman"/>
          <w:sz w:val="24"/>
          <w:szCs w:val="24"/>
        </w:rPr>
        <w:t xml:space="preserve"> devotion to Rama and </w:t>
      </w:r>
      <w:proofErr w:type="spellStart"/>
      <w:r w:rsidRPr="00FD4814">
        <w:rPr>
          <w:rFonts w:ascii="Times New Roman" w:eastAsia="Times New Roman" w:hAnsi="Times New Roman" w:cs="Times New Roman"/>
          <w:sz w:val="24"/>
          <w:szCs w:val="24"/>
        </w:rPr>
        <w:t>Sita</w:t>
      </w:r>
      <w:proofErr w:type="spellEnd"/>
      <w:r w:rsidRPr="00FD4814">
        <w:rPr>
          <w:rFonts w:ascii="Times New Roman" w:eastAsia="Times New Roman" w:hAnsi="Times New Roman" w:cs="Times New Roman"/>
          <w:sz w:val="24"/>
          <w:szCs w:val="24"/>
        </w:rPr>
        <w:t xml:space="preserve"> in North India.</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Some of his disciples were </w:t>
      </w:r>
      <w:proofErr w:type="spellStart"/>
      <w:r w:rsidRPr="00FD4814">
        <w:rPr>
          <w:rFonts w:ascii="Times New Roman" w:eastAsia="Times New Roman" w:hAnsi="Times New Roman" w:cs="Times New Roman"/>
          <w:sz w:val="24"/>
          <w:szCs w:val="24"/>
        </w:rPr>
        <w:t>Kabir</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sz w:val="24"/>
          <w:szCs w:val="24"/>
        </w:rPr>
        <w:t>Ravidas</w:t>
      </w:r>
      <w:proofErr w:type="spellEnd"/>
      <w:r w:rsidRPr="00FD4814">
        <w:rPr>
          <w:rFonts w:ascii="Times New Roman" w:eastAsia="Times New Roman" w:hAnsi="Times New Roman" w:cs="Times New Roman"/>
          <w:sz w:val="24"/>
          <w:szCs w:val="24"/>
        </w:rPr>
        <w:t xml:space="preserve">. His followers came to be known as </w:t>
      </w:r>
      <w:proofErr w:type="spellStart"/>
      <w:r w:rsidRPr="00FD4814">
        <w:rPr>
          <w:rFonts w:ascii="Times New Roman" w:eastAsia="Times New Roman" w:hAnsi="Times New Roman" w:cs="Times New Roman"/>
          <w:sz w:val="24"/>
          <w:szCs w:val="24"/>
        </w:rPr>
        <w:t>Ramanandis</w:t>
      </w:r>
      <w:proofErr w:type="spellEnd"/>
      <w:r w:rsidRPr="00FD4814">
        <w:rPr>
          <w:rFonts w:ascii="Times New Roman" w:eastAsia="Times New Roman" w:hAnsi="Times New Roman" w:cs="Times New Roman"/>
          <w:sz w:val="24"/>
          <w:szCs w:val="24"/>
        </w:rPr>
        <w:t xml:space="preserve">. They were known for their disciplined and simple lifestyle and did not </w:t>
      </w:r>
      <w:proofErr w:type="spellStart"/>
      <w:r w:rsidRPr="00FD4814">
        <w:rPr>
          <w:rFonts w:ascii="Times New Roman" w:eastAsia="Times New Roman" w:hAnsi="Times New Roman" w:cs="Times New Roman"/>
          <w:sz w:val="24"/>
          <w:szCs w:val="24"/>
        </w:rPr>
        <w:t>emphasise</w:t>
      </w:r>
      <w:proofErr w:type="spellEnd"/>
      <w:r w:rsidRPr="00FD4814">
        <w:rPr>
          <w:rFonts w:ascii="Times New Roman" w:eastAsia="Times New Roman" w:hAnsi="Times New Roman" w:cs="Times New Roman"/>
          <w:sz w:val="24"/>
          <w:szCs w:val="24"/>
        </w:rPr>
        <w:t xml:space="preserve"> caste distinctions.</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Mirabai</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Mirabai</w:t>
      </w:r>
      <w:proofErr w:type="spellEnd"/>
      <w:r w:rsidRPr="00FD4814">
        <w:rPr>
          <w:rFonts w:ascii="Times New Roman" w:eastAsia="Times New Roman" w:hAnsi="Times New Roman" w:cs="Times New Roman"/>
          <w:sz w:val="24"/>
          <w:szCs w:val="24"/>
        </w:rPr>
        <w:t xml:space="preserve"> lived during the 15th and 16th centuries. She was a devotee of Krishna and composed many devotional </w:t>
      </w:r>
      <w:proofErr w:type="spellStart"/>
      <w:r w:rsidRPr="00FD4814">
        <w:rPr>
          <w:rFonts w:ascii="Times New Roman" w:eastAsia="Times New Roman" w:hAnsi="Times New Roman" w:cs="Times New Roman"/>
          <w:sz w:val="24"/>
          <w:szCs w:val="24"/>
        </w:rPr>
        <w:t>bhajans</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Her spiritual teacher was </w:t>
      </w:r>
      <w:proofErr w:type="spellStart"/>
      <w:r w:rsidRPr="00FD4814">
        <w:rPr>
          <w:rFonts w:ascii="Times New Roman" w:eastAsia="Times New Roman" w:hAnsi="Times New Roman" w:cs="Times New Roman"/>
          <w:sz w:val="24"/>
          <w:szCs w:val="24"/>
        </w:rPr>
        <w:t>Ravidas</w:t>
      </w:r>
      <w:proofErr w:type="spellEnd"/>
      <w:r w:rsidRPr="00FD4814">
        <w:rPr>
          <w:rFonts w:ascii="Times New Roman" w:eastAsia="Times New Roman" w:hAnsi="Times New Roman" w:cs="Times New Roman"/>
          <w:sz w:val="24"/>
          <w:szCs w:val="24"/>
        </w:rPr>
        <w:t xml:space="preserve">, who belonged to a cobbler caste. This shows how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challenged traditional social hierarchies.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Mirabai</w:t>
      </w:r>
      <w:proofErr w:type="spellEnd"/>
      <w:r w:rsidRPr="00FD4814">
        <w:rPr>
          <w:rFonts w:ascii="Times New Roman" w:eastAsia="Times New Roman" w:hAnsi="Times New Roman" w:cs="Times New Roman"/>
          <w:sz w:val="24"/>
          <w:szCs w:val="24"/>
        </w:rPr>
        <w:t xml:space="preserve"> renounced her royal life in </w:t>
      </w:r>
      <w:proofErr w:type="spellStart"/>
      <w:r w:rsidRPr="00FD4814">
        <w:rPr>
          <w:rFonts w:ascii="Times New Roman" w:eastAsia="Times New Roman" w:hAnsi="Times New Roman" w:cs="Times New Roman"/>
          <w:bCs/>
          <w:sz w:val="24"/>
          <w:szCs w:val="24"/>
        </w:rPr>
        <w:t>Mewar</w:t>
      </w:r>
      <w:proofErr w:type="spellEnd"/>
      <w:r w:rsidRPr="00FD4814">
        <w:rPr>
          <w:rFonts w:ascii="Times New Roman" w:eastAsia="Times New Roman" w:hAnsi="Times New Roman" w:cs="Times New Roman"/>
          <w:sz w:val="24"/>
          <w:szCs w:val="24"/>
        </w:rPr>
        <w:t xml:space="preserve"> and later settled in </w:t>
      </w:r>
      <w:proofErr w:type="spellStart"/>
      <w:r w:rsidRPr="00FD4814">
        <w:rPr>
          <w:rFonts w:ascii="Times New Roman" w:eastAsia="Times New Roman" w:hAnsi="Times New Roman" w:cs="Times New Roman"/>
          <w:bCs/>
          <w:sz w:val="24"/>
          <w:szCs w:val="24"/>
        </w:rPr>
        <w:t>Vrindavan</w:t>
      </w:r>
      <w:proofErr w:type="spellEnd"/>
      <w:r w:rsidRPr="00FD4814">
        <w:rPr>
          <w:rFonts w:ascii="Times New Roman" w:eastAsia="Times New Roman" w:hAnsi="Times New Roman" w:cs="Times New Roman"/>
          <w:sz w:val="24"/>
          <w:szCs w:val="24"/>
        </w:rPr>
        <w:t>.</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Surdas</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Surdas</w:t>
      </w:r>
      <w:proofErr w:type="spellEnd"/>
      <w:r w:rsidRPr="00FD4814">
        <w:rPr>
          <w:rFonts w:ascii="Times New Roman" w:eastAsia="Times New Roman" w:hAnsi="Times New Roman" w:cs="Times New Roman"/>
          <w:sz w:val="24"/>
          <w:szCs w:val="24"/>
        </w:rPr>
        <w:t xml:space="preserve"> lived between 1478 and 1580. He played an important role in </w:t>
      </w:r>
      <w:proofErr w:type="spellStart"/>
      <w:r w:rsidRPr="00FD4814">
        <w:rPr>
          <w:rFonts w:ascii="Times New Roman" w:eastAsia="Times New Roman" w:hAnsi="Times New Roman" w:cs="Times New Roman"/>
          <w:sz w:val="24"/>
          <w:szCs w:val="24"/>
        </w:rPr>
        <w:t>popularising</w:t>
      </w:r>
      <w:proofErr w:type="spellEnd"/>
      <w:r w:rsidRPr="00FD4814">
        <w:rPr>
          <w:rFonts w:ascii="Times New Roman" w:eastAsia="Times New Roman" w:hAnsi="Times New Roman" w:cs="Times New Roman"/>
          <w:sz w:val="24"/>
          <w:szCs w:val="24"/>
        </w:rPr>
        <w:t xml:space="preserve"> the Krishna cult.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most famous work is </w:t>
      </w:r>
      <w:proofErr w:type="spellStart"/>
      <w:r w:rsidRPr="00FD4814">
        <w:rPr>
          <w:rFonts w:ascii="Times New Roman" w:eastAsia="Times New Roman" w:hAnsi="Times New Roman" w:cs="Times New Roman"/>
          <w:bCs/>
          <w:sz w:val="24"/>
          <w:szCs w:val="24"/>
        </w:rPr>
        <w:t>Sursagar</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Surdas</w:t>
      </w:r>
      <w:proofErr w:type="spellEnd"/>
      <w:r w:rsidRPr="00FD4814">
        <w:rPr>
          <w:rFonts w:ascii="Times New Roman" w:eastAsia="Times New Roman" w:hAnsi="Times New Roman" w:cs="Times New Roman"/>
          <w:sz w:val="24"/>
          <w:szCs w:val="24"/>
        </w:rPr>
        <w:t xml:space="preserve"> belonged to a group of eight poets known as the </w:t>
      </w:r>
      <w:proofErr w:type="spellStart"/>
      <w:r w:rsidRPr="00FD4814">
        <w:rPr>
          <w:rFonts w:ascii="Times New Roman" w:eastAsia="Times New Roman" w:hAnsi="Times New Roman" w:cs="Times New Roman"/>
          <w:sz w:val="24"/>
          <w:szCs w:val="24"/>
        </w:rPr>
        <w:t>Ashtachap</w:t>
      </w:r>
      <w:proofErr w:type="spellEnd"/>
      <w:r w:rsidRPr="00FD4814">
        <w:rPr>
          <w:rFonts w:ascii="Times New Roman" w:eastAsia="Times New Roman" w:hAnsi="Times New Roman" w:cs="Times New Roman"/>
          <w:sz w:val="24"/>
          <w:szCs w:val="24"/>
        </w:rPr>
        <w:t>. According to tradition he was blind from birth.</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Shankardeva</w:t>
      </w:r>
      <w:proofErr w:type="spellEnd"/>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Srimanta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Sankardev</w:t>
      </w:r>
      <w:proofErr w:type="spellEnd"/>
      <w:r w:rsidRPr="00FD4814">
        <w:rPr>
          <w:rFonts w:ascii="Times New Roman" w:eastAsia="Times New Roman" w:hAnsi="Times New Roman" w:cs="Times New Roman"/>
          <w:sz w:val="24"/>
          <w:szCs w:val="24"/>
        </w:rPr>
        <w:t xml:space="preserve"> lived between 1449 and 1568 and played a crucial role in spreading </w:t>
      </w:r>
      <w:proofErr w:type="spellStart"/>
      <w:r w:rsidRPr="00FD4814">
        <w:rPr>
          <w:rFonts w:ascii="Times New Roman" w:eastAsia="Times New Roman" w:hAnsi="Times New Roman" w:cs="Times New Roman"/>
          <w:sz w:val="24"/>
          <w:szCs w:val="24"/>
        </w:rPr>
        <w:t>Vaishnavism</w:t>
      </w:r>
      <w:proofErr w:type="spellEnd"/>
      <w:r w:rsidRPr="00FD4814">
        <w:rPr>
          <w:rFonts w:ascii="Times New Roman" w:eastAsia="Times New Roman" w:hAnsi="Times New Roman" w:cs="Times New Roman"/>
          <w:sz w:val="24"/>
          <w:szCs w:val="24"/>
        </w:rPr>
        <w:t xml:space="preserve"> in Assam.</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teachings are often referred to as </w:t>
      </w:r>
      <w:proofErr w:type="spellStart"/>
      <w:r w:rsidRPr="00FD4814">
        <w:rPr>
          <w:rFonts w:ascii="Times New Roman" w:eastAsia="Times New Roman" w:hAnsi="Times New Roman" w:cs="Times New Roman"/>
          <w:sz w:val="24"/>
          <w:szCs w:val="24"/>
        </w:rPr>
        <w:t>Bhagavati</w:t>
      </w:r>
      <w:proofErr w:type="spellEnd"/>
      <w:r w:rsidRPr="00FD4814">
        <w:rPr>
          <w:rFonts w:ascii="Times New Roman" w:eastAsia="Times New Roman" w:hAnsi="Times New Roman" w:cs="Times New Roman"/>
          <w:sz w:val="24"/>
          <w:szCs w:val="24"/>
        </w:rPr>
        <w:t xml:space="preserve"> Dharma because they were based on the </w:t>
      </w:r>
      <w:proofErr w:type="spellStart"/>
      <w:r w:rsidRPr="00FD4814">
        <w:rPr>
          <w:rFonts w:ascii="Times New Roman" w:eastAsia="Times New Roman" w:hAnsi="Times New Roman" w:cs="Times New Roman"/>
          <w:bCs/>
          <w:sz w:val="24"/>
          <w:szCs w:val="24"/>
        </w:rPr>
        <w:t>Bhagavad</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Gita</w:t>
      </w:r>
      <w:proofErr w:type="spellEnd"/>
      <w:r w:rsidRPr="00FD4814">
        <w:rPr>
          <w:rFonts w:ascii="Times New Roman" w:eastAsia="Times New Roman" w:hAnsi="Times New Roman" w:cs="Times New Roman"/>
          <w:sz w:val="24"/>
          <w:szCs w:val="24"/>
        </w:rPr>
        <w:t xml:space="preserve"> and the </w:t>
      </w:r>
      <w:proofErr w:type="spellStart"/>
      <w:r w:rsidRPr="00FD4814">
        <w:rPr>
          <w:rFonts w:ascii="Times New Roman" w:eastAsia="Times New Roman" w:hAnsi="Times New Roman" w:cs="Times New Roman"/>
          <w:bCs/>
          <w:sz w:val="24"/>
          <w:szCs w:val="24"/>
        </w:rPr>
        <w:t>Bhagavata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Purana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absolute surrender to Vishnu and promoted devotional practices such as </w:t>
      </w:r>
      <w:proofErr w:type="spellStart"/>
      <w:r w:rsidRPr="00FD4814">
        <w:rPr>
          <w:rFonts w:ascii="Times New Roman" w:eastAsia="Times New Roman" w:hAnsi="Times New Roman" w:cs="Times New Roman"/>
          <w:sz w:val="24"/>
          <w:szCs w:val="24"/>
        </w:rPr>
        <w:t>Naam</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Kirtan</w:t>
      </w:r>
      <w:proofErr w:type="spellEnd"/>
      <w:r w:rsidRPr="00FD4814">
        <w:rPr>
          <w:rFonts w:ascii="Times New Roman" w:eastAsia="Times New Roman" w:hAnsi="Times New Roman" w:cs="Times New Roman"/>
          <w:sz w:val="24"/>
          <w:szCs w:val="24"/>
        </w:rPr>
        <w:t xml:space="preserve"> in collective gatherings.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established important religious institutions known as </w:t>
      </w:r>
      <w:proofErr w:type="spellStart"/>
      <w:r w:rsidRPr="00FD4814">
        <w:rPr>
          <w:rFonts w:ascii="Times New Roman" w:eastAsia="Times New Roman" w:hAnsi="Times New Roman" w:cs="Times New Roman"/>
          <w:bCs/>
          <w:sz w:val="24"/>
          <w:szCs w:val="24"/>
        </w:rPr>
        <w:t>Satras</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Namghars</w:t>
      </w:r>
      <w:proofErr w:type="spellEnd"/>
      <w:r w:rsidRPr="00FD4814">
        <w:rPr>
          <w:rFonts w:ascii="Times New Roman" w:eastAsia="Times New Roman" w:hAnsi="Times New Roman" w:cs="Times New Roman"/>
          <w:sz w:val="24"/>
          <w:szCs w:val="24"/>
        </w:rPr>
        <w:t xml:space="preserve">. He also composed </w:t>
      </w:r>
      <w:proofErr w:type="spellStart"/>
      <w:r w:rsidRPr="00FD4814">
        <w:rPr>
          <w:rFonts w:ascii="Times New Roman" w:eastAsia="Times New Roman" w:hAnsi="Times New Roman" w:cs="Times New Roman"/>
          <w:bCs/>
          <w:sz w:val="24"/>
          <w:szCs w:val="24"/>
        </w:rPr>
        <w:t>Kirtan</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Ghosa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devotional philosophy came to be known as </w:t>
      </w:r>
      <w:proofErr w:type="spellStart"/>
      <w:r w:rsidRPr="00FD4814">
        <w:rPr>
          <w:rFonts w:ascii="Times New Roman" w:eastAsia="Times New Roman" w:hAnsi="Times New Roman" w:cs="Times New Roman"/>
          <w:bCs/>
          <w:sz w:val="24"/>
          <w:szCs w:val="24"/>
        </w:rPr>
        <w:t>Eka</w:t>
      </w:r>
      <w:proofErr w:type="spellEnd"/>
      <w:r w:rsidRPr="00FD4814">
        <w:rPr>
          <w:rFonts w:ascii="Times New Roman" w:eastAsia="Times New Roman" w:hAnsi="Times New Roman" w:cs="Times New Roman"/>
          <w:bCs/>
          <w:sz w:val="24"/>
          <w:szCs w:val="24"/>
        </w:rPr>
        <w:t xml:space="preserve"> Saran </w:t>
      </w:r>
      <w:proofErr w:type="spellStart"/>
      <w:r w:rsidRPr="00FD4814">
        <w:rPr>
          <w:rFonts w:ascii="Times New Roman" w:eastAsia="Times New Roman" w:hAnsi="Times New Roman" w:cs="Times New Roman"/>
          <w:bCs/>
          <w:sz w:val="24"/>
          <w:szCs w:val="24"/>
        </w:rPr>
        <w:t>Nama</w:t>
      </w:r>
      <w:proofErr w:type="spellEnd"/>
      <w:r w:rsidRPr="00FD4814">
        <w:rPr>
          <w:rFonts w:ascii="Times New Roman" w:eastAsia="Times New Roman" w:hAnsi="Times New Roman" w:cs="Times New Roman"/>
          <w:bCs/>
          <w:sz w:val="24"/>
          <w:szCs w:val="24"/>
        </w:rPr>
        <w:t xml:space="preserve"> Dharma</w:t>
      </w:r>
      <w:r w:rsidRPr="00FD4814">
        <w:rPr>
          <w:rFonts w:ascii="Times New Roman" w:eastAsia="Times New Roman" w:hAnsi="Times New Roman" w:cs="Times New Roman"/>
          <w:sz w:val="24"/>
          <w:szCs w:val="24"/>
        </w:rPr>
        <w:t xml:space="preserve">, which </w:t>
      </w:r>
      <w:proofErr w:type="spellStart"/>
      <w:r w:rsidRPr="00FD4814">
        <w:rPr>
          <w:rFonts w:ascii="Times New Roman" w:eastAsia="Times New Roman" w:hAnsi="Times New Roman" w:cs="Times New Roman"/>
          <w:sz w:val="24"/>
          <w:szCs w:val="24"/>
        </w:rPr>
        <w:t>emphasises</w:t>
      </w:r>
      <w:proofErr w:type="spellEnd"/>
      <w:r w:rsidRPr="00FD4814">
        <w:rPr>
          <w:rFonts w:ascii="Times New Roman" w:eastAsia="Times New Roman" w:hAnsi="Times New Roman" w:cs="Times New Roman"/>
          <w:sz w:val="24"/>
          <w:szCs w:val="24"/>
        </w:rPr>
        <w:t xml:space="preserve"> complete surrender to one supreme deity.</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His influence extended to cultural forms such as </w:t>
      </w:r>
      <w:proofErr w:type="spellStart"/>
      <w:r w:rsidRPr="00FD4814">
        <w:rPr>
          <w:rFonts w:ascii="Times New Roman" w:eastAsia="Times New Roman" w:hAnsi="Times New Roman" w:cs="Times New Roman"/>
          <w:bCs/>
          <w:sz w:val="24"/>
          <w:szCs w:val="24"/>
        </w:rPr>
        <w:t>Sattriya</w:t>
      </w:r>
      <w:proofErr w:type="spellEnd"/>
      <w:r w:rsidRPr="00FD4814">
        <w:rPr>
          <w:rFonts w:ascii="Times New Roman" w:eastAsia="Times New Roman" w:hAnsi="Times New Roman" w:cs="Times New Roman"/>
          <w:bCs/>
          <w:sz w:val="24"/>
          <w:szCs w:val="24"/>
        </w:rPr>
        <w:t xml:space="preserve"> dance</w:t>
      </w:r>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Borgeet</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bCs/>
          <w:sz w:val="24"/>
          <w:szCs w:val="24"/>
        </w:rPr>
        <w:t>Ankiya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Naat</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bCs/>
          <w:sz w:val="24"/>
          <w:szCs w:val="24"/>
        </w:rPr>
        <w:t>Bhaona</w:t>
      </w:r>
      <w:proofErr w:type="spellEnd"/>
      <w:r w:rsidRPr="00FD4814">
        <w:rPr>
          <w:rFonts w:ascii="Times New Roman" w:eastAsia="Times New Roman" w:hAnsi="Times New Roman" w:cs="Times New Roman"/>
          <w:sz w:val="24"/>
          <w:szCs w:val="24"/>
        </w:rPr>
        <w:t>.</w:t>
      </w:r>
    </w:p>
    <w:p w:rsidR="00FD4814" w:rsidRPr="00FD4814" w:rsidRDefault="00FD4814" w:rsidP="00FD4814">
      <w:pPr>
        <w:spacing w:after="0"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Saints</w:t>
      </w:r>
      <w:r>
        <w:rPr>
          <w:rFonts w:ascii="Times New Roman" w:eastAsia="Times New Roman" w:hAnsi="Times New Roman" w:cs="Times New Roman"/>
          <w:b/>
          <w:bCs/>
          <w:sz w:val="24"/>
          <w:szCs w:val="24"/>
        </w:rPr>
        <w:t xml:space="preserve"> in Bengal</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In Bengal several saints contributed to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tradition.</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Jayadeva</w:t>
      </w:r>
      <w:proofErr w:type="spellEnd"/>
      <w:r w:rsidRPr="00FD4814">
        <w:rPr>
          <w:rFonts w:ascii="Times New Roman" w:eastAsia="Times New Roman" w:hAnsi="Times New Roman" w:cs="Times New Roman"/>
          <w:sz w:val="24"/>
          <w:szCs w:val="24"/>
        </w:rPr>
        <w:t xml:space="preserve"> lived in the 12th century and composed the famous devotional poem </w:t>
      </w:r>
      <w:proofErr w:type="spellStart"/>
      <w:r w:rsidRPr="00FD4814">
        <w:rPr>
          <w:rFonts w:ascii="Times New Roman" w:eastAsia="Times New Roman" w:hAnsi="Times New Roman" w:cs="Times New Roman"/>
          <w:bCs/>
          <w:sz w:val="24"/>
          <w:szCs w:val="24"/>
        </w:rPr>
        <w:t>Gita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Govinda</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Chandidas</w:t>
      </w:r>
      <w:proofErr w:type="spellEnd"/>
      <w:r w:rsidRPr="00FD4814">
        <w:rPr>
          <w:rFonts w:ascii="Times New Roman" w:eastAsia="Times New Roman" w:hAnsi="Times New Roman" w:cs="Times New Roman"/>
          <w:sz w:val="24"/>
          <w:szCs w:val="24"/>
        </w:rPr>
        <w:t xml:space="preserve"> is considered one of the earliest Bengali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poets.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bCs/>
          <w:sz w:val="24"/>
          <w:szCs w:val="24"/>
        </w:rPr>
        <w:t>Chaitanya</w:t>
      </w:r>
      <w:proofErr w:type="spellEnd"/>
      <w:r w:rsidRPr="00FD4814">
        <w:rPr>
          <w:rFonts w:ascii="Times New Roman" w:eastAsia="Times New Roman" w:hAnsi="Times New Roman" w:cs="Times New Roman"/>
          <w:bCs/>
          <w:sz w:val="24"/>
          <w:szCs w:val="24"/>
        </w:rPr>
        <w:t xml:space="preserve"> </w:t>
      </w:r>
      <w:proofErr w:type="spellStart"/>
      <w:r w:rsidRPr="00FD4814">
        <w:rPr>
          <w:rFonts w:ascii="Times New Roman" w:eastAsia="Times New Roman" w:hAnsi="Times New Roman" w:cs="Times New Roman"/>
          <w:bCs/>
          <w:sz w:val="24"/>
          <w:szCs w:val="24"/>
        </w:rPr>
        <w:t>Mahaprabhu</w:t>
      </w:r>
      <w:proofErr w:type="spellEnd"/>
      <w:r w:rsidRPr="00FD4814">
        <w:rPr>
          <w:rFonts w:ascii="Times New Roman" w:eastAsia="Times New Roman" w:hAnsi="Times New Roman" w:cs="Times New Roman"/>
          <w:sz w:val="24"/>
          <w:szCs w:val="24"/>
        </w:rPr>
        <w:t xml:space="preserve"> lived between 1486 and 1534 and </w:t>
      </w:r>
      <w:proofErr w:type="spellStart"/>
      <w:r w:rsidRPr="00FD4814">
        <w:rPr>
          <w:rFonts w:ascii="Times New Roman" w:eastAsia="Times New Roman" w:hAnsi="Times New Roman" w:cs="Times New Roman"/>
          <w:sz w:val="24"/>
          <w:szCs w:val="24"/>
        </w:rPr>
        <w:t>popularised</w:t>
      </w:r>
      <w:proofErr w:type="spellEnd"/>
      <w:r w:rsidRPr="00FD4814">
        <w:rPr>
          <w:rFonts w:ascii="Times New Roman" w:eastAsia="Times New Roman" w:hAnsi="Times New Roman" w:cs="Times New Roman"/>
          <w:sz w:val="24"/>
          <w:szCs w:val="24"/>
        </w:rPr>
        <w:t xml:space="preserve"> Krishna devotion in Bengal through a tradition known as </w:t>
      </w:r>
      <w:proofErr w:type="spellStart"/>
      <w:r w:rsidRPr="00FD4814">
        <w:rPr>
          <w:rFonts w:ascii="Times New Roman" w:eastAsia="Times New Roman" w:hAnsi="Times New Roman" w:cs="Times New Roman"/>
          <w:sz w:val="24"/>
          <w:szCs w:val="24"/>
        </w:rPr>
        <w:t>Gaudiya</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Vaishnavism</w:t>
      </w:r>
      <w:proofErr w:type="spellEnd"/>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He promoted the practice of </w:t>
      </w:r>
      <w:proofErr w:type="spellStart"/>
      <w:r w:rsidRPr="00FD4814">
        <w:rPr>
          <w:rFonts w:ascii="Times New Roman" w:eastAsia="Times New Roman" w:hAnsi="Times New Roman" w:cs="Times New Roman"/>
          <w:sz w:val="24"/>
          <w:szCs w:val="24"/>
        </w:rPr>
        <w:t>Sankirtan</w:t>
      </w:r>
      <w:proofErr w:type="spellEnd"/>
      <w:r w:rsidRPr="00FD4814">
        <w:rPr>
          <w:rFonts w:ascii="Times New Roman" w:eastAsia="Times New Roman" w:hAnsi="Times New Roman" w:cs="Times New Roman"/>
          <w:sz w:val="24"/>
          <w:szCs w:val="24"/>
        </w:rPr>
        <w:t xml:space="preserve">, which involved collective singing and dancing in devotion to Krishna. His teachings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love, peace and the universal brotherhood of humanity. His teachings are preserved in a text called </w:t>
      </w:r>
      <w:proofErr w:type="spellStart"/>
      <w:r w:rsidRPr="00FD4814">
        <w:rPr>
          <w:rFonts w:ascii="Times New Roman" w:eastAsia="Times New Roman" w:hAnsi="Times New Roman" w:cs="Times New Roman"/>
          <w:bCs/>
          <w:sz w:val="24"/>
          <w:szCs w:val="24"/>
        </w:rPr>
        <w:t>Sikshashtakam</w:t>
      </w:r>
      <w:proofErr w:type="spellEnd"/>
      <w:r w:rsidRPr="00FD4814">
        <w:rPr>
          <w:rFonts w:ascii="Times New Roman" w:eastAsia="Times New Roman" w:hAnsi="Times New Roman" w:cs="Times New Roman"/>
          <w:sz w:val="24"/>
          <w:szCs w:val="24"/>
        </w:rPr>
        <w:t>.</w:t>
      </w:r>
    </w:p>
    <w:p w:rsid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Another important saint was </w:t>
      </w:r>
      <w:proofErr w:type="spellStart"/>
      <w:r w:rsidRPr="00FD4814">
        <w:rPr>
          <w:rFonts w:ascii="Times New Roman" w:eastAsia="Times New Roman" w:hAnsi="Times New Roman" w:cs="Times New Roman"/>
          <w:bCs/>
          <w:sz w:val="24"/>
          <w:szCs w:val="24"/>
        </w:rPr>
        <w:t>Narsinh</w:t>
      </w:r>
      <w:proofErr w:type="spellEnd"/>
      <w:r w:rsidRPr="00FD4814">
        <w:rPr>
          <w:rFonts w:ascii="Times New Roman" w:eastAsia="Times New Roman" w:hAnsi="Times New Roman" w:cs="Times New Roman"/>
          <w:bCs/>
          <w:sz w:val="24"/>
          <w:szCs w:val="24"/>
        </w:rPr>
        <w:t xml:space="preserve"> Mehta</w:t>
      </w:r>
      <w:r w:rsidRPr="00FD4814">
        <w:rPr>
          <w:rFonts w:ascii="Times New Roman" w:eastAsia="Times New Roman" w:hAnsi="Times New Roman" w:cs="Times New Roman"/>
          <w:sz w:val="24"/>
          <w:szCs w:val="24"/>
        </w:rPr>
        <w:t xml:space="preserve">, who lived between 1414 and 1481 and is often regarded as the </w:t>
      </w:r>
      <w:proofErr w:type="spellStart"/>
      <w:r w:rsidRPr="00FD4814">
        <w:rPr>
          <w:rFonts w:ascii="Times New Roman" w:eastAsia="Times New Roman" w:hAnsi="Times New Roman" w:cs="Times New Roman"/>
          <w:sz w:val="24"/>
          <w:szCs w:val="24"/>
        </w:rPr>
        <w:t>Adi</w:t>
      </w:r>
      <w:proofErr w:type="spellEnd"/>
      <w:r w:rsidRPr="00FD4814">
        <w:rPr>
          <w:rFonts w:ascii="Times New Roman" w:eastAsia="Times New Roman" w:hAnsi="Times New Roman" w:cs="Times New Roman"/>
          <w:sz w:val="24"/>
          <w:szCs w:val="24"/>
        </w:rPr>
        <w:t xml:space="preserve"> </w:t>
      </w:r>
      <w:proofErr w:type="spellStart"/>
      <w:r w:rsidRPr="00FD4814">
        <w:rPr>
          <w:rFonts w:ascii="Times New Roman" w:eastAsia="Times New Roman" w:hAnsi="Times New Roman" w:cs="Times New Roman"/>
          <w:sz w:val="24"/>
          <w:szCs w:val="24"/>
        </w:rPr>
        <w:t>Kavi</w:t>
      </w:r>
      <w:proofErr w:type="spellEnd"/>
      <w:r w:rsidRPr="00FD4814">
        <w:rPr>
          <w:rFonts w:ascii="Times New Roman" w:eastAsia="Times New Roman" w:hAnsi="Times New Roman" w:cs="Times New Roman"/>
          <w:sz w:val="24"/>
          <w:szCs w:val="24"/>
        </w:rPr>
        <w:t xml:space="preserve"> of Gujarati literature.</w:t>
      </w:r>
    </w:p>
    <w:p w:rsid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
    <w:p w:rsidR="00FD4814" w:rsidRPr="00FD4814" w:rsidRDefault="00FD4814" w:rsidP="00FD4814">
      <w:pPr>
        <w:spacing w:before="100" w:beforeAutospacing="1" w:after="100" w:afterAutospacing="1" w:line="240" w:lineRule="auto"/>
        <w:rPr>
          <w:rFonts w:ascii="Times New Roman" w:eastAsia="Times New Roman" w:hAnsi="Times New Roman" w:cs="Times New Roman"/>
          <w:b/>
          <w:sz w:val="24"/>
          <w:szCs w:val="24"/>
        </w:rPr>
      </w:pPr>
      <w:r w:rsidRPr="00FD4814">
        <w:rPr>
          <w:rFonts w:ascii="Times New Roman" w:eastAsia="Times New Roman" w:hAnsi="Times New Roman" w:cs="Times New Roman"/>
          <w:b/>
          <w:bCs/>
          <w:sz w:val="24"/>
          <w:szCs w:val="24"/>
        </w:rPr>
        <w:lastRenderedPageBreak/>
        <w:t xml:space="preserve">Contribution of the </w:t>
      </w:r>
      <w:proofErr w:type="spellStart"/>
      <w:r w:rsidRPr="00FD4814">
        <w:rPr>
          <w:rFonts w:ascii="Times New Roman" w:eastAsia="Times New Roman" w:hAnsi="Times New Roman" w:cs="Times New Roman"/>
          <w:b/>
          <w:bCs/>
          <w:sz w:val="24"/>
          <w:szCs w:val="24"/>
        </w:rPr>
        <w:t>Bhakti</w:t>
      </w:r>
      <w:proofErr w:type="spellEnd"/>
      <w:r w:rsidRPr="00FD4814">
        <w:rPr>
          <w:rFonts w:ascii="Times New Roman" w:eastAsia="Times New Roman" w:hAnsi="Times New Roman" w:cs="Times New Roman"/>
          <w:b/>
          <w:bCs/>
          <w:sz w:val="24"/>
          <w:szCs w:val="24"/>
        </w:rPr>
        <w:t xml:space="preserve"> Movement to Indian Culture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played an important role in religious reform. It promoted a more democratic form of religion that challenged caste hierarchy and gender inequality. It encouraged social equality, inclusiveness and harmony.</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egalitarian message of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later inspired modern social reformers such as </w:t>
      </w:r>
      <w:r w:rsidRPr="00FD4814">
        <w:rPr>
          <w:rFonts w:ascii="Times New Roman" w:eastAsia="Times New Roman" w:hAnsi="Times New Roman" w:cs="Times New Roman"/>
          <w:bCs/>
          <w:sz w:val="24"/>
          <w:szCs w:val="24"/>
        </w:rPr>
        <w:t>Raja Ram Mohan Roy</w:t>
      </w:r>
      <w:r w:rsidRPr="00FD4814">
        <w:rPr>
          <w:rFonts w:ascii="Times New Roman" w:eastAsia="Times New Roman" w:hAnsi="Times New Roman" w:cs="Times New Roman"/>
          <w:sz w:val="24"/>
          <w:szCs w:val="24"/>
        </w:rPr>
        <w:t xml:space="preserve"> and </w:t>
      </w:r>
      <w:r w:rsidRPr="00FD4814">
        <w:rPr>
          <w:rFonts w:ascii="Times New Roman" w:eastAsia="Times New Roman" w:hAnsi="Times New Roman" w:cs="Times New Roman"/>
          <w:bCs/>
          <w:sz w:val="24"/>
          <w:szCs w:val="24"/>
        </w:rPr>
        <w:t>Swami Vivekananda</w:t>
      </w:r>
      <w:r w:rsidRPr="00FD4814">
        <w:rPr>
          <w:rFonts w:ascii="Times New Roman" w:eastAsia="Times New Roman" w:hAnsi="Times New Roman" w:cs="Times New Roman"/>
          <w:sz w:val="24"/>
          <w:szCs w:val="24"/>
        </w:rPr>
        <w:t>.</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movement also promoted religious harmony. Many saints </w:t>
      </w:r>
      <w:proofErr w:type="spellStart"/>
      <w:r w:rsidRPr="00FD4814">
        <w:rPr>
          <w:rFonts w:ascii="Times New Roman" w:eastAsia="Times New Roman" w:hAnsi="Times New Roman" w:cs="Times New Roman"/>
          <w:sz w:val="24"/>
          <w:szCs w:val="24"/>
        </w:rPr>
        <w:t>emphasised</w:t>
      </w:r>
      <w:proofErr w:type="spellEnd"/>
      <w:r w:rsidRPr="00FD4814">
        <w:rPr>
          <w:rFonts w:ascii="Times New Roman" w:eastAsia="Times New Roman" w:hAnsi="Times New Roman" w:cs="Times New Roman"/>
          <w:sz w:val="24"/>
          <w:szCs w:val="24"/>
        </w:rPr>
        <w:t xml:space="preserve"> unity between Hindus and Muslims and encouraged tolerance among different faiths.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contributed greatly to the development of vernacular literature by encouraging the use of regional languages. This strengthened regional identities and allowed religious ideas to reach a wider audience.</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The movement enriched Indian culture through devotional music, poetry, dance and visual arts. Forms such as </w:t>
      </w:r>
      <w:proofErr w:type="spellStart"/>
      <w:r w:rsidRPr="00FD4814">
        <w:rPr>
          <w:rFonts w:ascii="Times New Roman" w:eastAsia="Times New Roman" w:hAnsi="Times New Roman" w:cs="Times New Roman"/>
          <w:sz w:val="24"/>
          <w:szCs w:val="24"/>
        </w:rPr>
        <w:t>Bhajans</w:t>
      </w:r>
      <w:proofErr w:type="spellEnd"/>
      <w:r w:rsidRPr="00FD4814">
        <w:rPr>
          <w:rFonts w:ascii="Times New Roman" w:eastAsia="Times New Roman" w:hAnsi="Times New Roman" w:cs="Times New Roman"/>
          <w:sz w:val="24"/>
          <w:szCs w:val="24"/>
        </w:rPr>
        <w:t xml:space="preserve"> and </w:t>
      </w:r>
      <w:proofErr w:type="spellStart"/>
      <w:r w:rsidRPr="00FD4814">
        <w:rPr>
          <w:rFonts w:ascii="Times New Roman" w:eastAsia="Times New Roman" w:hAnsi="Times New Roman" w:cs="Times New Roman"/>
          <w:sz w:val="24"/>
          <w:szCs w:val="24"/>
        </w:rPr>
        <w:t>Kirtans</w:t>
      </w:r>
      <w:proofErr w:type="spellEnd"/>
      <w:r w:rsidRPr="00FD4814">
        <w:rPr>
          <w:rFonts w:ascii="Times New Roman" w:eastAsia="Times New Roman" w:hAnsi="Times New Roman" w:cs="Times New Roman"/>
          <w:sz w:val="24"/>
          <w:szCs w:val="24"/>
        </w:rPr>
        <w:t xml:space="preserve"> became important elements of classical traditions like Hindustani and </w:t>
      </w:r>
      <w:proofErr w:type="spellStart"/>
      <w:r w:rsidRPr="00FD4814">
        <w:rPr>
          <w:rFonts w:ascii="Times New Roman" w:eastAsia="Times New Roman" w:hAnsi="Times New Roman" w:cs="Times New Roman"/>
          <w:sz w:val="24"/>
          <w:szCs w:val="24"/>
        </w:rPr>
        <w:t>Carnatic</w:t>
      </w:r>
      <w:proofErr w:type="spellEnd"/>
      <w:r w:rsidRPr="00FD4814">
        <w:rPr>
          <w:rFonts w:ascii="Times New Roman" w:eastAsia="Times New Roman" w:hAnsi="Times New Roman" w:cs="Times New Roman"/>
          <w:sz w:val="24"/>
          <w:szCs w:val="24"/>
        </w:rPr>
        <w:t xml:space="preserve"> music. Temple architecture and miniature paintings were also influenced by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themes.</w:t>
      </w:r>
    </w:p>
    <w:p w:rsidR="00FD4814" w:rsidRPr="00FD4814" w:rsidRDefault="00FD4814" w:rsidP="00FD4814">
      <w:pPr>
        <w:spacing w:before="100" w:beforeAutospacing="1" w:after="100" w:afterAutospacing="1" w:line="240" w:lineRule="auto"/>
        <w:rPr>
          <w:rFonts w:ascii="Times New Roman" w:eastAsia="Times New Roman" w:hAnsi="Times New Roman" w:cs="Times New Roman"/>
          <w:sz w:val="24"/>
          <w:szCs w:val="24"/>
        </w:rPr>
      </w:pPr>
      <w:r w:rsidRPr="00FD4814">
        <w:rPr>
          <w:rFonts w:ascii="Times New Roman" w:eastAsia="Times New Roman" w:hAnsi="Times New Roman" w:cs="Times New Roman"/>
          <w:sz w:val="24"/>
          <w:szCs w:val="24"/>
        </w:rPr>
        <w:t xml:space="preserve">Finally, the </w:t>
      </w:r>
      <w:proofErr w:type="spellStart"/>
      <w:r w:rsidRPr="00FD4814">
        <w:rPr>
          <w:rFonts w:ascii="Times New Roman" w:eastAsia="Times New Roman" w:hAnsi="Times New Roman" w:cs="Times New Roman"/>
          <w:sz w:val="24"/>
          <w:szCs w:val="24"/>
        </w:rPr>
        <w:t>Bhakti</w:t>
      </w:r>
      <w:proofErr w:type="spellEnd"/>
      <w:r w:rsidRPr="00FD4814">
        <w:rPr>
          <w:rFonts w:ascii="Times New Roman" w:eastAsia="Times New Roman" w:hAnsi="Times New Roman" w:cs="Times New Roman"/>
          <w:sz w:val="24"/>
          <w:szCs w:val="24"/>
        </w:rPr>
        <w:t xml:space="preserve"> movement promoted ethical values such as compassion, humility, truthfulness and selfless service. These values deeply influenced social </w:t>
      </w:r>
      <w:proofErr w:type="spellStart"/>
      <w:r w:rsidRPr="00FD4814">
        <w:rPr>
          <w:rFonts w:ascii="Times New Roman" w:eastAsia="Times New Roman" w:hAnsi="Times New Roman" w:cs="Times New Roman"/>
          <w:sz w:val="24"/>
          <w:szCs w:val="24"/>
        </w:rPr>
        <w:t>behaviour</w:t>
      </w:r>
      <w:proofErr w:type="spellEnd"/>
      <w:r w:rsidRPr="00FD4814">
        <w:rPr>
          <w:rFonts w:ascii="Times New Roman" w:eastAsia="Times New Roman" w:hAnsi="Times New Roman" w:cs="Times New Roman"/>
          <w:sz w:val="24"/>
          <w:szCs w:val="24"/>
        </w:rPr>
        <w:t xml:space="preserve"> and moral life in Indian society.</w:t>
      </w:r>
    </w:p>
    <w:p w:rsidR="00122DC6" w:rsidRDefault="00122DC6"/>
    <w:sectPr w:rsidR="00122DC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FD4814"/>
    <w:rsid w:val="00122DC6"/>
    <w:rsid w:val="00FD48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481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D4814"/>
    <w:rPr>
      <w:b/>
      <w:bCs/>
    </w:rPr>
  </w:style>
  <w:style w:type="character" w:customStyle="1" w:styleId="whitespace-normal">
    <w:name w:val="whitespace-normal"/>
    <w:basedOn w:val="DefaultParagraphFont"/>
    <w:rsid w:val="00FD4814"/>
  </w:style>
</w:styles>
</file>

<file path=word/webSettings.xml><?xml version="1.0" encoding="utf-8"?>
<w:webSettings xmlns:r="http://schemas.openxmlformats.org/officeDocument/2006/relationships" xmlns:w="http://schemas.openxmlformats.org/wordprocessingml/2006/main">
  <w:divs>
    <w:div w:id="38818522">
      <w:bodyDiv w:val="1"/>
      <w:marLeft w:val="0"/>
      <w:marRight w:val="0"/>
      <w:marTop w:val="0"/>
      <w:marBottom w:val="0"/>
      <w:divBdr>
        <w:top w:val="none" w:sz="0" w:space="0" w:color="auto"/>
        <w:left w:val="none" w:sz="0" w:space="0" w:color="auto"/>
        <w:bottom w:val="none" w:sz="0" w:space="0" w:color="auto"/>
        <w:right w:val="none" w:sz="0" w:space="0" w:color="auto"/>
      </w:divBdr>
    </w:div>
    <w:div w:id="1039747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3049</Words>
  <Characters>17382</Characters>
  <Application>Microsoft Office Word</Application>
  <DocSecurity>0</DocSecurity>
  <Lines>144</Lines>
  <Paragraphs>40</Paragraphs>
  <ScaleCrop>false</ScaleCrop>
  <Company/>
  <LinksUpToDate>false</LinksUpToDate>
  <CharactersWithSpaces>20391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2026-03-16T17:47:00Z</dcterms:created>
  <dcterms:modified xsi:type="dcterms:W3CDTF">2026-03-16T17:52:00Z</dcterms:modified>
</cp:coreProperties>
</file>